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468A3" w14:textId="33F802B6" w:rsidR="00682E51" w:rsidRPr="00F03634" w:rsidRDefault="00C255E3" w:rsidP="00682E51">
      <w:pPr>
        <w:pStyle w:val="Koptekst"/>
        <w:tabs>
          <w:tab w:val="clear" w:pos="4536"/>
          <w:tab w:val="clear" w:pos="9072"/>
        </w:tabs>
        <w:ind w:right="-590"/>
        <w:rPr>
          <w:rFonts w:asciiTheme="minorHAnsi" w:hAnsiTheme="minorHAnsi" w:cstheme="minorHAnsi"/>
          <w:b/>
          <w:caps/>
          <w:color w:val="009CDE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433188" wp14:editId="4C473425">
            <wp:simplePos x="0" y="0"/>
            <wp:positionH relativeFrom="margin">
              <wp:align>left</wp:align>
            </wp:positionH>
            <wp:positionV relativeFrom="paragraph">
              <wp:posOffset>237</wp:posOffset>
            </wp:positionV>
            <wp:extent cx="1931670" cy="892810"/>
            <wp:effectExtent l="0" t="0" r="0" b="2540"/>
            <wp:wrapTopAndBottom/>
            <wp:docPr id="2" name="Afbeelding 2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illustratie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CC5">
        <w:rPr>
          <w:rFonts w:asciiTheme="minorHAnsi" w:hAnsiTheme="minorHAnsi" w:cstheme="minorHAnsi"/>
          <w:b/>
          <w:color w:val="009CDE"/>
          <w:sz w:val="44"/>
          <w:szCs w:val="44"/>
        </w:rPr>
        <w:t>N</w:t>
      </w:r>
      <w:r w:rsidR="00CF5806" w:rsidRPr="00F03634">
        <w:rPr>
          <w:rFonts w:asciiTheme="minorHAnsi" w:hAnsiTheme="minorHAnsi" w:cstheme="minorHAnsi"/>
          <w:b/>
          <w:color w:val="009CDE"/>
          <w:sz w:val="44"/>
          <w:szCs w:val="44"/>
        </w:rPr>
        <w:t>IEUWSBRIEF</w:t>
      </w:r>
    </w:p>
    <w:p w14:paraId="70DA5F6A" w14:textId="7A1FE37C" w:rsidR="00EA2F4C" w:rsidRDefault="00352155" w:rsidP="00ED2CF1">
      <w:pPr>
        <w:pStyle w:val="Koptekst"/>
        <w:tabs>
          <w:tab w:val="clear" w:pos="4536"/>
          <w:tab w:val="clear" w:pos="9072"/>
        </w:tabs>
        <w:ind w:right="-590"/>
        <w:rPr>
          <w:rFonts w:asciiTheme="minorHAnsi" w:hAnsiTheme="minorHAnsi" w:cstheme="minorHAnsi"/>
          <w:sz w:val="28"/>
          <w:szCs w:val="28"/>
        </w:rPr>
      </w:pPr>
      <w:r w:rsidRPr="00F03634">
        <w:rPr>
          <w:rFonts w:asciiTheme="minorHAnsi" w:hAnsiTheme="minorHAnsi" w:cstheme="minorHAnsi"/>
          <w:b/>
          <w:i/>
          <w:sz w:val="28"/>
          <w:szCs w:val="28"/>
        </w:rPr>
        <w:t>Sector</w:t>
      </w:r>
      <w:r w:rsidR="00EA2F4C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="00AA4A3A">
        <w:rPr>
          <w:rFonts w:asciiTheme="minorHAnsi" w:hAnsiTheme="minorHAnsi" w:cstheme="minorHAnsi"/>
          <w:b/>
          <w:i/>
          <w:sz w:val="28"/>
          <w:szCs w:val="28"/>
        </w:rPr>
        <w:t>Proces</w:t>
      </w:r>
      <w:r w:rsidR="00AD1539">
        <w:rPr>
          <w:rFonts w:asciiTheme="minorHAnsi" w:hAnsiTheme="minorHAnsi" w:cstheme="minorHAnsi"/>
          <w:b/>
          <w:i/>
          <w:sz w:val="28"/>
          <w:szCs w:val="28"/>
        </w:rPr>
        <w:t xml:space="preserve">industrie </w:t>
      </w:r>
    </w:p>
    <w:p w14:paraId="7BC5B36F" w14:textId="412E4934" w:rsidR="0088622A" w:rsidRDefault="00A03585" w:rsidP="0088622A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FNV</w:t>
      </w:r>
      <w:r w:rsidR="00A84073">
        <w:rPr>
          <w:rFonts w:asciiTheme="minorHAnsi" w:hAnsiTheme="minorHAnsi" w:cstheme="minorHAnsi"/>
          <w:b/>
          <w:sz w:val="28"/>
          <w:szCs w:val="28"/>
        </w:rPr>
        <w:t>-</w:t>
      </w:r>
      <w:r w:rsidR="00B9010A">
        <w:rPr>
          <w:rFonts w:asciiTheme="minorHAnsi" w:hAnsiTheme="minorHAnsi" w:cstheme="minorHAnsi"/>
          <w:b/>
          <w:sz w:val="28"/>
          <w:szCs w:val="28"/>
        </w:rPr>
        <w:t xml:space="preserve"> en CNV- </w:t>
      </w:r>
      <w:r w:rsidR="00A84073">
        <w:rPr>
          <w:rFonts w:asciiTheme="minorHAnsi" w:hAnsiTheme="minorHAnsi" w:cstheme="minorHAnsi"/>
          <w:b/>
          <w:sz w:val="28"/>
          <w:szCs w:val="28"/>
        </w:rPr>
        <w:t xml:space="preserve">leden stemmen in met nieuwe cao </w:t>
      </w:r>
      <w:proofErr w:type="spellStart"/>
      <w:r w:rsidR="00A84073">
        <w:rPr>
          <w:rFonts w:asciiTheme="minorHAnsi" w:hAnsiTheme="minorHAnsi" w:cstheme="minorHAnsi"/>
          <w:b/>
          <w:sz w:val="28"/>
          <w:szCs w:val="28"/>
        </w:rPr>
        <w:t>Arkema</w:t>
      </w:r>
      <w:proofErr w:type="spellEnd"/>
      <w:r w:rsidR="00A84073">
        <w:rPr>
          <w:rFonts w:asciiTheme="minorHAnsi" w:hAnsiTheme="minorHAnsi" w:cstheme="minorHAnsi"/>
          <w:b/>
          <w:sz w:val="28"/>
          <w:szCs w:val="28"/>
        </w:rPr>
        <w:t xml:space="preserve"> Rotterda</w:t>
      </w:r>
      <w:r w:rsidR="00B9010A">
        <w:rPr>
          <w:rFonts w:asciiTheme="minorHAnsi" w:hAnsiTheme="minorHAnsi" w:cstheme="minorHAnsi"/>
          <w:b/>
          <w:sz w:val="28"/>
          <w:szCs w:val="28"/>
        </w:rPr>
        <w:t>m</w:t>
      </w:r>
    </w:p>
    <w:p w14:paraId="28FF69E0" w14:textId="17325F45" w:rsidR="00AA4A3A" w:rsidRDefault="00A03585" w:rsidP="0088622A">
      <w:pPr>
        <w:rPr>
          <w:rFonts w:asciiTheme="minorHAnsi" w:hAnsiTheme="minorHAnsi" w:cstheme="minorHAnsi"/>
          <w:b/>
          <w:color w:val="009CDE"/>
          <w:sz w:val="24"/>
          <w:szCs w:val="24"/>
        </w:rPr>
      </w:pPr>
      <w:r>
        <w:rPr>
          <w:rFonts w:asciiTheme="minorHAnsi" w:hAnsiTheme="minorHAnsi" w:cstheme="minorHAnsi"/>
          <w:b/>
          <w:color w:val="009CDE"/>
          <w:sz w:val="24"/>
          <w:szCs w:val="24"/>
        </w:rPr>
        <w:t xml:space="preserve">Groot draagvlak voor nieuwe cao </w:t>
      </w:r>
      <w:proofErr w:type="spellStart"/>
      <w:r>
        <w:rPr>
          <w:rFonts w:asciiTheme="minorHAnsi" w:hAnsiTheme="minorHAnsi" w:cstheme="minorHAnsi"/>
          <w:b/>
          <w:color w:val="009CDE"/>
          <w:sz w:val="24"/>
          <w:szCs w:val="24"/>
        </w:rPr>
        <w:t>Arkema</w:t>
      </w:r>
      <w:proofErr w:type="spellEnd"/>
      <w:r>
        <w:rPr>
          <w:rFonts w:asciiTheme="minorHAnsi" w:hAnsiTheme="minorHAnsi" w:cstheme="minorHAnsi"/>
          <w:b/>
          <w:color w:val="009CDE"/>
          <w:sz w:val="24"/>
          <w:szCs w:val="24"/>
        </w:rPr>
        <w:t xml:space="preserve"> Rotterdam 2022-2023</w:t>
      </w:r>
      <w:r w:rsidR="00B9010A">
        <w:rPr>
          <w:rFonts w:asciiTheme="minorHAnsi" w:hAnsiTheme="minorHAnsi" w:cstheme="minorHAnsi"/>
          <w:b/>
          <w:color w:val="009CDE"/>
          <w:sz w:val="24"/>
          <w:szCs w:val="24"/>
        </w:rPr>
        <w:t xml:space="preserve"> maar ook kritische noot</w:t>
      </w:r>
    </w:p>
    <w:p w14:paraId="2F780501" w14:textId="77777777" w:rsidR="00E64374" w:rsidRDefault="00E64374" w:rsidP="0088622A"/>
    <w:p w14:paraId="66001C43" w14:textId="26F2C4AA" w:rsidR="00D92EA4" w:rsidRDefault="000D2DE6" w:rsidP="00EE3FCA">
      <w:pPr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Onze leden konden tot en met 24 maart stemmen over de nieuwe cao</w:t>
      </w:r>
      <w:r w:rsidR="00024E3A">
        <w:rPr>
          <w:rFonts w:ascii="Calibri" w:eastAsia="Calibri" w:hAnsi="Calibri"/>
          <w:lang w:eastAsia="en-US"/>
        </w:rPr>
        <w:t xml:space="preserve"> </w:t>
      </w:r>
      <w:proofErr w:type="spellStart"/>
      <w:r w:rsidR="00024E3A">
        <w:rPr>
          <w:rFonts w:ascii="Calibri" w:eastAsia="Calibri" w:hAnsi="Calibri"/>
          <w:lang w:eastAsia="en-US"/>
        </w:rPr>
        <w:t>Arkema</w:t>
      </w:r>
      <w:proofErr w:type="spellEnd"/>
      <w:r w:rsidR="00024E3A">
        <w:rPr>
          <w:rFonts w:ascii="Calibri" w:eastAsia="Calibri" w:hAnsi="Calibri"/>
          <w:lang w:eastAsia="en-US"/>
        </w:rPr>
        <w:t xml:space="preserve"> Rotterdam</w:t>
      </w:r>
      <w:r>
        <w:rPr>
          <w:rFonts w:ascii="Calibri" w:eastAsia="Calibri" w:hAnsi="Calibri"/>
          <w:lang w:eastAsia="en-US"/>
        </w:rPr>
        <w:t xml:space="preserve">. </w:t>
      </w:r>
      <w:r w:rsidR="00A84073">
        <w:rPr>
          <w:rFonts w:ascii="Calibri" w:eastAsia="Calibri" w:hAnsi="Calibri"/>
          <w:lang w:eastAsia="en-US"/>
        </w:rPr>
        <w:t>Een groot aantal leden maakte gebruik van de mogelijkheid om digitaal te stemmen</w:t>
      </w:r>
      <w:r w:rsidR="004613FC">
        <w:rPr>
          <w:rFonts w:ascii="Calibri" w:eastAsia="Calibri" w:hAnsi="Calibri"/>
          <w:lang w:eastAsia="en-US"/>
        </w:rPr>
        <w:t>.</w:t>
      </w:r>
      <w:r w:rsidR="00A84073">
        <w:rPr>
          <w:rFonts w:ascii="Calibri" w:eastAsia="Calibri" w:hAnsi="Calibri"/>
          <w:lang w:eastAsia="en-US"/>
        </w:rPr>
        <w:t xml:space="preserve"> Daarnaast was er een nette opkomst bij de fysieke achterbanraadpleging op 24 maart jl.</w:t>
      </w:r>
      <w:r w:rsidR="004B099A">
        <w:rPr>
          <w:rFonts w:ascii="Calibri" w:eastAsia="Calibri" w:hAnsi="Calibri"/>
          <w:lang w:eastAsia="en-US"/>
        </w:rPr>
        <w:t xml:space="preserve"> De meerderheid van onze leden kan zich vinden in de afspraken</w:t>
      </w:r>
      <w:r w:rsidR="004240B2">
        <w:rPr>
          <w:rFonts w:ascii="Calibri" w:eastAsia="Calibri" w:hAnsi="Calibri"/>
          <w:lang w:eastAsia="en-US"/>
        </w:rPr>
        <w:t>,</w:t>
      </w:r>
      <w:r w:rsidR="00AD61A0">
        <w:rPr>
          <w:rFonts w:ascii="Calibri" w:eastAsia="Calibri" w:hAnsi="Calibri"/>
          <w:lang w:eastAsia="en-US"/>
        </w:rPr>
        <w:t xml:space="preserve"> </w:t>
      </w:r>
      <w:r w:rsidR="004240B2">
        <w:rPr>
          <w:rFonts w:ascii="Calibri" w:eastAsia="Calibri" w:hAnsi="Calibri"/>
          <w:lang w:eastAsia="en-US"/>
        </w:rPr>
        <w:t xml:space="preserve">daarmee is de nieuwe cao tot en met het einde van dit jaar rond. </w:t>
      </w:r>
      <w:r w:rsidR="00614047">
        <w:rPr>
          <w:rFonts w:ascii="Calibri" w:eastAsia="Calibri" w:hAnsi="Calibri"/>
          <w:lang w:eastAsia="en-US"/>
        </w:rPr>
        <w:t>Tegelijkertijd verwachten de leden dat de directie het komende jaar hard moet werken aan het structureel terugdringen van overwerk</w:t>
      </w:r>
      <w:r w:rsidR="00C46356">
        <w:rPr>
          <w:rFonts w:ascii="Calibri" w:eastAsia="Calibri" w:hAnsi="Calibri"/>
          <w:lang w:eastAsia="en-US"/>
        </w:rPr>
        <w:t xml:space="preserve">, het versnellen van de operator opleidingen en werk maakt van de beloofde ergonomische aanpassingen. </w:t>
      </w:r>
    </w:p>
    <w:p w14:paraId="0FD4D31D" w14:textId="77777777" w:rsidR="00EE3FCA" w:rsidRPr="00EE3FCA" w:rsidRDefault="00EE3FCA" w:rsidP="00EE3FCA">
      <w:pPr>
        <w:rPr>
          <w:rFonts w:ascii="Calibri" w:eastAsia="Calibri" w:hAnsi="Calibri"/>
          <w:lang w:eastAsia="en-US"/>
        </w:rPr>
      </w:pPr>
    </w:p>
    <w:p w14:paraId="19D66C9D" w14:textId="47EFA3EF" w:rsidR="003C2606" w:rsidRDefault="003C2606" w:rsidP="003C2606">
      <w:pPr>
        <w:spacing w:after="160" w:line="260" w:lineRule="atLeast"/>
        <w:rPr>
          <w:rFonts w:ascii="Calibri" w:eastAsia="Calibri" w:hAnsi="Calibri"/>
          <w:b/>
          <w:sz w:val="24"/>
          <w:szCs w:val="24"/>
          <w:lang w:eastAsia="en-US"/>
        </w:rPr>
      </w:pPr>
      <w:r>
        <w:rPr>
          <w:rFonts w:ascii="Calibri" w:eastAsia="Calibri" w:hAnsi="Calibri"/>
          <w:b/>
          <w:sz w:val="24"/>
          <w:szCs w:val="24"/>
          <w:lang w:eastAsia="en-US"/>
        </w:rPr>
        <w:t xml:space="preserve">Brede steun voor </w:t>
      </w:r>
      <w:r w:rsidR="00F4552B">
        <w:rPr>
          <w:rFonts w:ascii="Calibri" w:eastAsia="Calibri" w:hAnsi="Calibri"/>
          <w:b/>
          <w:sz w:val="24"/>
          <w:szCs w:val="24"/>
          <w:lang w:eastAsia="en-US"/>
        </w:rPr>
        <w:t>nieuwe cao afspraken</w:t>
      </w:r>
    </w:p>
    <w:p w14:paraId="7D9300E5" w14:textId="309D3772" w:rsidR="00A62354" w:rsidRPr="009E0B76" w:rsidRDefault="003C2606" w:rsidP="00A62354">
      <w:pPr>
        <w:spacing w:after="160" w:line="260" w:lineRule="atLeast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Tijdens de achterbanraadpleging besprak FNV het onderhandelingsresultaat met de aanwezige</w:t>
      </w:r>
      <w:r w:rsidR="009E0B76">
        <w:rPr>
          <w:rFonts w:ascii="Calibri" w:eastAsia="Calibri" w:hAnsi="Calibri"/>
          <w:lang w:eastAsia="en-US"/>
        </w:rPr>
        <w:t xml:space="preserve"> leden</w:t>
      </w:r>
      <w:r>
        <w:rPr>
          <w:rFonts w:ascii="Calibri" w:eastAsia="Calibri" w:hAnsi="Calibri"/>
          <w:lang w:eastAsia="en-US"/>
        </w:rPr>
        <w:t xml:space="preserve">. Er is brede steun voor het bereikte resultaat dat je </w:t>
      </w:r>
      <w:r>
        <w:rPr>
          <w:rFonts w:ascii="Calibri" w:eastAsia="Calibri" w:hAnsi="Calibri"/>
          <w:u w:val="single"/>
          <w:lang w:eastAsia="en-US"/>
        </w:rPr>
        <w:t>hier</w:t>
      </w:r>
      <w:r>
        <w:rPr>
          <w:rFonts w:ascii="Calibri" w:eastAsia="Calibri" w:hAnsi="Calibri"/>
          <w:lang w:eastAsia="en-US"/>
        </w:rPr>
        <w:t xml:space="preserve"> leest. </w:t>
      </w:r>
    </w:p>
    <w:p w14:paraId="0B96542B" w14:textId="77777777" w:rsidR="00A62354" w:rsidRPr="00A62354" w:rsidRDefault="00A62354" w:rsidP="00A62354">
      <w:pPr>
        <w:pStyle w:val="Lijstalinea"/>
        <w:numPr>
          <w:ilvl w:val="0"/>
          <w:numId w:val="25"/>
        </w:numPr>
        <w:spacing w:after="160" w:line="260" w:lineRule="atLeast"/>
        <w:rPr>
          <w:rFonts w:ascii="Calibri" w:eastAsia="Calibri" w:hAnsi="Calibri"/>
          <w:sz w:val="20"/>
          <w:lang w:eastAsia="en-US"/>
        </w:rPr>
      </w:pPr>
      <w:r w:rsidRPr="00A62354">
        <w:rPr>
          <w:rFonts w:ascii="Calibri" w:eastAsia="Calibri" w:hAnsi="Calibri"/>
          <w:sz w:val="20"/>
          <w:lang w:eastAsia="en-US"/>
        </w:rPr>
        <w:t>15 maanden looptijd met in totaal 9,25% loonsverhoging (4,75% per 1 oktober 2022 en 4,5% per 1 januari 2023);</w:t>
      </w:r>
    </w:p>
    <w:p w14:paraId="2127BC95" w14:textId="77777777" w:rsidR="00A62354" w:rsidRPr="00A62354" w:rsidRDefault="00A62354" w:rsidP="00A62354">
      <w:pPr>
        <w:pStyle w:val="Lijstalinea"/>
        <w:numPr>
          <w:ilvl w:val="0"/>
          <w:numId w:val="25"/>
        </w:numPr>
        <w:spacing w:after="160" w:line="260" w:lineRule="atLeast"/>
        <w:rPr>
          <w:rFonts w:ascii="Calibri" w:eastAsia="Calibri" w:hAnsi="Calibri"/>
          <w:sz w:val="20"/>
          <w:lang w:eastAsia="en-US"/>
        </w:rPr>
      </w:pPr>
      <w:r w:rsidRPr="00A62354">
        <w:rPr>
          <w:rFonts w:ascii="Calibri" w:eastAsia="Calibri" w:hAnsi="Calibri"/>
          <w:sz w:val="20"/>
          <w:lang w:eastAsia="en-US"/>
        </w:rPr>
        <w:t>Verhoging voor een extra opkomst van 1% naar 1,22%;</w:t>
      </w:r>
    </w:p>
    <w:p w14:paraId="0C7A5422" w14:textId="77777777" w:rsidR="00A62354" w:rsidRPr="00A62354" w:rsidRDefault="00A62354" w:rsidP="00A62354">
      <w:pPr>
        <w:pStyle w:val="Lijstalinea"/>
        <w:numPr>
          <w:ilvl w:val="0"/>
          <w:numId w:val="25"/>
        </w:numPr>
        <w:spacing w:after="160" w:line="260" w:lineRule="atLeast"/>
        <w:rPr>
          <w:rFonts w:ascii="Calibri" w:eastAsia="Calibri" w:hAnsi="Calibri"/>
          <w:sz w:val="20"/>
          <w:lang w:eastAsia="en-US"/>
        </w:rPr>
      </w:pPr>
      <w:r w:rsidRPr="00A62354">
        <w:rPr>
          <w:rFonts w:ascii="Calibri" w:eastAsia="Calibri" w:hAnsi="Calibri"/>
          <w:sz w:val="20"/>
          <w:lang w:eastAsia="en-US"/>
        </w:rPr>
        <w:t>Recht op drie weken/ 2 cycli aaneengesloten zomervakantie tenzij bedrijfsomstandigheden dit niet toelaten;</w:t>
      </w:r>
    </w:p>
    <w:p w14:paraId="465902B8" w14:textId="2D7BAFE7" w:rsidR="00CF48C5" w:rsidRPr="009E0B76" w:rsidRDefault="00A62354" w:rsidP="00CF48C5">
      <w:pPr>
        <w:pStyle w:val="Lijstalinea"/>
        <w:numPr>
          <w:ilvl w:val="0"/>
          <w:numId w:val="25"/>
        </w:numPr>
        <w:spacing w:after="160" w:line="260" w:lineRule="atLeast"/>
        <w:rPr>
          <w:rFonts w:ascii="Calibri" w:eastAsia="Calibri" w:hAnsi="Calibri"/>
          <w:sz w:val="20"/>
          <w:lang w:eastAsia="en-US"/>
        </w:rPr>
      </w:pPr>
      <w:r w:rsidRPr="00A62354">
        <w:rPr>
          <w:rFonts w:ascii="Calibri" w:eastAsia="Calibri" w:hAnsi="Calibri"/>
          <w:sz w:val="20"/>
          <w:lang w:eastAsia="en-US"/>
        </w:rPr>
        <w:t xml:space="preserve">Tijdelijke extra financiële vergoeding wanneer overwerk niet in tijd voor tijd wordt opgenomen maar uitbetaald. </w:t>
      </w:r>
    </w:p>
    <w:p w14:paraId="04652DE0" w14:textId="29541609" w:rsidR="00383217" w:rsidRDefault="00383217" w:rsidP="00AA4A3A">
      <w:pPr>
        <w:spacing w:after="160" w:line="260" w:lineRule="atLeast"/>
        <w:rPr>
          <w:rFonts w:ascii="Calibri" w:eastAsia="Calibri" w:hAnsi="Calibri"/>
          <w:b/>
          <w:sz w:val="24"/>
          <w:szCs w:val="24"/>
          <w:lang w:eastAsia="en-US"/>
        </w:rPr>
      </w:pPr>
      <w:r>
        <w:rPr>
          <w:rFonts w:ascii="Calibri" w:eastAsia="Calibri" w:hAnsi="Calibri"/>
          <w:b/>
          <w:sz w:val="24"/>
          <w:szCs w:val="24"/>
          <w:lang w:eastAsia="en-US"/>
        </w:rPr>
        <w:t>Kritische noot</w:t>
      </w:r>
    </w:p>
    <w:p w14:paraId="19DE13D0" w14:textId="5C087F33" w:rsidR="00383217" w:rsidRPr="00383217" w:rsidRDefault="00383217" w:rsidP="00AA4A3A">
      <w:pPr>
        <w:spacing w:after="160" w:line="260" w:lineRule="atLeast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Tijdens de bijeenkomst hebben leden </w:t>
      </w:r>
      <w:r w:rsidR="00FE45FB">
        <w:rPr>
          <w:rFonts w:ascii="Calibri" w:eastAsia="Calibri" w:hAnsi="Calibri"/>
          <w:lang w:eastAsia="en-US"/>
        </w:rPr>
        <w:t xml:space="preserve">uitgesproken dat ze vinden dat de nieuwe directie, tijdens de looptijd van deze cao, een aantal zaken goed moet oplossen. Leden willen dat het overwerk teruggedrongen wordt en </w:t>
      </w:r>
      <w:r w:rsidR="00DD7BE6">
        <w:rPr>
          <w:rFonts w:ascii="Calibri" w:eastAsia="Calibri" w:hAnsi="Calibri"/>
          <w:lang w:eastAsia="en-US"/>
        </w:rPr>
        <w:t xml:space="preserve">dat de beloofde ergonomische aanpassingen eindelijk volledig uitgerold worden. Ook het versnellen van de operator opleiding zal door onze achterban kritisch gevolgd worden. </w:t>
      </w:r>
    </w:p>
    <w:p w14:paraId="371C572E" w14:textId="389DA92A" w:rsidR="00234D50" w:rsidRDefault="00383217" w:rsidP="00AA4A3A">
      <w:pPr>
        <w:spacing w:after="160" w:line="260" w:lineRule="atLeast"/>
        <w:rPr>
          <w:rFonts w:ascii="Calibri" w:eastAsia="Calibri" w:hAnsi="Calibri"/>
          <w:b/>
          <w:sz w:val="24"/>
          <w:szCs w:val="24"/>
          <w:lang w:eastAsia="en-US"/>
        </w:rPr>
      </w:pPr>
      <w:r>
        <w:rPr>
          <w:rFonts w:ascii="Calibri" w:eastAsia="Calibri" w:hAnsi="Calibri"/>
          <w:b/>
          <w:sz w:val="24"/>
          <w:szCs w:val="24"/>
          <w:lang w:eastAsia="en-US"/>
        </w:rPr>
        <w:t>S</w:t>
      </w:r>
      <w:r w:rsidR="004240B2">
        <w:rPr>
          <w:rFonts w:ascii="Calibri" w:eastAsia="Calibri" w:hAnsi="Calibri"/>
          <w:b/>
          <w:sz w:val="24"/>
          <w:szCs w:val="24"/>
          <w:lang w:eastAsia="en-US"/>
        </w:rPr>
        <w:t>amen sterk</w:t>
      </w:r>
    </w:p>
    <w:p w14:paraId="3286CB39" w14:textId="3B311122" w:rsidR="00870AFE" w:rsidRDefault="005E1921" w:rsidP="00F9750E">
      <w:pPr>
        <w:spacing w:after="160" w:line="260" w:lineRule="atLeast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FNV </w:t>
      </w:r>
      <w:r w:rsidR="000219C6">
        <w:rPr>
          <w:rFonts w:ascii="Calibri" w:eastAsia="Calibri" w:hAnsi="Calibri"/>
          <w:lang w:eastAsia="en-US"/>
        </w:rPr>
        <w:t xml:space="preserve">en CNV </w:t>
      </w:r>
      <w:r>
        <w:rPr>
          <w:rFonts w:ascii="Calibri" w:eastAsia="Calibri" w:hAnsi="Calibri"/>
          <w:lang w:eastAsia="en-US"/>
        </w:rPr>
        <w:t>bedank</w:t>
      </w:r>
      <w:r w:rsidR="000219C6">
        <w:rPr>
          <w:rFonts w:ascii="Calibri" w:eastAsia="Calibri" w:hAnsi="Calibri"/>
          <w:lang w:eastAsia="en-US"/>
        </w:rPr>
        <w:t>en</w:t>
      </w:r>
      <w:r>
        <w:rPr>
          <w:rFonts w:ascii="Calibri" w:eastAsia="Calibri" w:hAnsi="Calibri"/>
          <w:lang w:eastAsia="en-US"/>
        </w:rPr>
        <w:t xml:space="preserve"> Michaël Vink</w:t>
      </w:r>
      <w:r w:rsidR="000219C6">
        <w:rPr>
          <w:rFonts w:ascii="Calibri" w:eastAsia="Calibri" w:hAnsi="Calibri"/>
          <w:lang w:eastAsia="en-US"/>
        </w:rPr>
        <w:t xml:space="preserve"> en Rob Rademaker</w:t>
      </w:r>
      <w:r>
        <w:rPr>
          <w:rFonts w:ascii="Calibri" w:eastAsia="Calibri" w:hAnsi="Calibri"/>
          <w:lang w:eastAsia="en-US"/>
        </w:rPr>
        <w:t xml:space="preserve"> ook dit jaar weer voor </w:t>
      </w:r>
      <w:r w:rsidR="000219C6">
        <w:rPr>
          <w:rFonts w:ascii="Calibri" w:eastAsia="Calibri" w:hAnsi="Calibri"/>
          <w:lang w:eastAsia="en-US"/>
        </w:rPr>
        <w:t>hu</w:t>
      </w:r>
      <w:r>
        <w:rPr>
          <w:rFonts w:ascii="Calibri" w:eastAsia="Calibri" w:hAnsi="Calibri"/>
          <w:lang w:eastAsia="en-US"/>
        </w:rPr>
        <w:t xml:space="preserve">n </w:t>
      </w:r>
      <w:r w:rsidR="00CC5FED">
        <w:rPr>
          <w:rFonts w:ascii="Calibri" w:eastAsia="Calibri" w:hAnsi="Calibri"/>
          <w:lang w:eastAsia="en-US"/>
        </w:rPr>
        <w:t xml:space="preserve">actieve </w:t>
      </w:r>
      <w:r>
        <w:rPr>
          <w:rFonts w:ascii="Calibri" w:eastAsia="Calibri" w:hAnsi="Calibri"/>
          <w:lang w:eastAsia="en-US"/>
        </w:rPr>
        <w:t xml:space="preserve">bijdrage aan de </w:t>
      </w:r>
      <w:r w:rsidR="000011DB">
        <w:rPr>
          <w:rFonts w:ascii="Calibri" w:eastAsia="Calibri" w:hAnsi="Calibri"/>
          <w:lang w:eastAsia="en-US"/>
        </w:rPr>
        <w:t>onderhandelingen</w:t>
      </w:r>
      <w:r>
        <w:rPr>
          <w:rFonts w:ascii="Calibri" w:eastAsia="Calibri" w:hAnsi="Calibri"/>
          <w:lang w:eastAsia="en-US"/>
        </w:rPr>
        <w:t xml:space="preserve">. </w:t>
      </w:r>
    </w:p>
    <w:p w14:paraId="26B1428F" w14:textId="605ACDC8" w:rsidR="00AA4A3A" w:rsidRPr="007B284F" w:rsidRDefault="00AA4A3A" w:rsidP="00AA4A3A">
      <w:pPr>
        <w:spacing w:after="160" w:line="260" w:lineRule="atLeast"/>
        <w:rPr>
          <w:rFonts w:ascii="Calibri" w:eastAsia="Calibri" w:hAnsi="Calibri"/>
          <w:lang w:eastAsia="en-US"/>
        </w:rPr>
      </w:pPr>
      <w:r w:rsidRPr="007B284F">
        <w:rPr>
          <w:rFonts w:ascii="Calibri" w:eastAsia="Calibri" w:hAnsi="Calibri"/>
          <w:lang w:eastAsia="en-US"/>
        </w:rPr>
        <w:t>Met vriendelijke groeten,</w:t>
      </w:r>
    </w:p>
    <w:p w14:paraId="07BCAED4" w14:textId="71B8D4A3" w:rsidR="00AA4A3A" w:rsidRPr="00B12F5C" w:rsidRDefault="005B5651" w:rsidP="005B5651">
      <w:pPr>
        <w:spacing w:after="160" w:line="260" w:lineRule="atLeast"/>
        <w:rPr>
          <w:rFonts w:ascii="Calibri" w:eastAsia="Calibri" w:hAnsi="Calibri"/>
          <w:lang w:eastAsia="en-US"/>
        </w:rPr>
      </w:pPr>
      <w:r w:rsidRPr="007B284F">
        <w:rPr>
          <w:rFonts w:ascii="Calibri" w:eastAsia="Calibri" w:hAnsi="Calibri"/>
          <w:lang w:eastAsia="en-US"/>
        </w:rPr>
        <w:t>Met vriendelijke groeten,</w:t>
      </w:r>
      <w:r>
        <w:rPr>
          <w:rFonts w:ascii="Calibri" w:eastAsia="Calibri" w:hAnsi="Calibri"/>
          <w:lang w:eastAsia="en-US"/>
        </w:rPr>
        <w:t xml:space="preserve"> </w:t>
      </w:r>
      <w:r w:rsidR="005B2E6A">
        <w:rPr>
          <w:rFonts w:ascii="Calibri" w:eastAsia="Calibri" w:hAnsi="Calibri"/>
          <w:lang w:eastAsia="en-US"/>
        </w:rPr>
        <w:t xml:space="preserve">Michaël Vink en </w:t>
      </w:r>
      <w:r>
        <w:rPr>
          <w:rFonts w:ascii="Calibri" w:eastAsia="Calibri" w:hAnsi="Calibri"/>
          <w:lang w:eastAsia="en-US"/>
        </w:rPr>
        <w:t xml:space="preserve">Iris van der Veen </w:t>
      </w:r>
      <w:r w:rsidR="005B7644">
        <w:rPr>
          <w:rFonts w:ascii="Calibri" w:eastAsia="Calibri" w:hAnsi="Calibri"/>
          <w:lang w:eastAsia="en-US"/>
        </w:rPr>
        <w:t>namens</w:t>
      </w:r>
      <w:r>
        <w:rPr>
          <w:rFonts w:ascii="Calibri" w:eastAsia="Calibri" w:hAnsi="Calibri"/>
          <w:lang w:eastAsia="en-US"/>
        </w:rPr>
        <w:t xml:space="preserve"> FNV Procesindustrie</w:t>
      </w:r>
      <w:r w:rsidR="001801A5">
        <w:rPr>
          <w:rFonts w:ascii="Calibri" w:eastAsia="Calibri" w:hAnsi="Calibri"/>
          <w:lang w:eastAsia="en-US"/>
        </w:rPr>
        <w:t xml:space="preserve"> en </w:t>
      </w:r>
      <w:r w:rsidR="009000B5" w:rsidRPr="009000B5">
        <w:rPr>
          <w:rFonts w:ascii="Calibri" w:eastAsia="Calibri" w:hAnsi="Calibri"/>
          <w:lang w:eastAsia="en-US"/>
        </w:rPr>
        <w:t>Evert Jan van de Mheen en Rob Rademaker n</w:t>
      </w:r>
      <w:r w:rsidR="00075B3D">
        <w:rPr>
          <w:rFonts w:ascii="Calibri" w:eastAsia="Calibri" w:hAnsi="Calibri"/>
          <w:lang w:eastAsia="en-US"/>
        </w:rPr>
        <w:t>amens</w:t>
      </w:r>
      <w:r w:rsidR="009000B5" w:rsidRPr="009000B5">
        <w:rPr>
          <w:rFonts w:ascii="Calibri" w:eastAsia="Calibri" w:hAnsi="Calibri"/>
          <w:lang w:eastAsia="en-US"/>
        </w:rPr>
        <w:t xml:space="preserve"> CNV Vakmensen.</w:t>
      </w:r>
      <w:r w:rsidR="005B7644">
        <w:rPr>
          <w:rFonts w:ascii="Calibri" w:eastAsia="Calibri" w:hAnsi="Calibri"/>
          <w:lang w:eastAsia="en-US"/>
        </w:rPr>
        <w:t xml:space="preserve"> </w:t>
      </w:r>
    </w:p>
    <w:sectPr w:rsidR="00AA4A3A" w:rsidRPr="00B12F5C" w:rsidSect="00F40B6A">
      <w:headerReference w:type="default" r:id="rId12"/>
      <w:headerReference w:type="first" r:id="rId13"/>
      <w:footerReference w:type="first" r:id="rId14"/>
      <w:pgSz w:w="11906" w:h="16838" w:code="9"/>
      <w:pgMar w:top="1134" w:right="1416" w:bottom="1985" w:left="1531" w:header="567" w:footer="621" w:gutter="0"/>
      <w:pgNumType w:start="1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09910" w14:textId="77777777" w:rsidR="00445502" w:rsidRDefault="00445502">
      <w:r>
        <w:separator/>
      </w:r>
    </w:p>
  </w:endnote>
  <w:endnote w:type="continuationSeparator" w:id="0">
    <w:p w14:paraId="5554176D" w14:textId="77777777" w:rsidR="00445502" w:rsidRDefault="0044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NV Univer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Ind w:w="-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7"/>
      <w:gridCol w:w="2213"/>
      <w:gridCol w:w="2202"/>
      <w:gridCol w:w="2212"/>
    </w:tblGrid>
    <w:tr w:rsidR="00F03634" w14:paraId="5B97416C" w14:textId="77777777" w:rsidTr="009904EC">
      <w:tc>
        <w:tcPr>
          <w:tcW w:w="2217" w:type="dxa"/>
        </w:tcPr>
        <w:p w14:paraId="4455CED0" w14:textId="18EFCF5F" w:rsidR="00F03634" w:rsidRPr="00D13638" w:rsidRDefault="00D13638" w:rsidP="00F03634">
          <w:pPr>
            <w:pStyle w:val="Koptekst"/>
            <w:tabs>
              <w:tab w:val="clear" w:pos="4536"/>
              <w:tab w:val="clear" w:pos="9072"/>
            </w:tabs>
            <w:spacing w:line="200" w:lineRule="atLeast"/>
            <w:ind w:right="-108"/>
            <w:rPr>
              <w:rFonts w:asciiTheme="minorHAnsi" w:hAnsiTheme="minorHAnsi"/>
              <w:noProof/>
              <w:sz w:val="16"/>
              <w:szCs w:val="16"/>
            </w:rPr>
          </w:pPr>
          <w:r>
            <w:rPr>
              <w:rFonts w:asciiTheme="minorHAnsi" w:hAnsiTheme="minorHAnsi"/>
              <w:noProof/>
              <w:sz w:val="16"/>
              <w:szCs w:val="16"/>
            </w:rPr>
            <w:t>Pegasusweg 200</w:t>
          </w:r>
        </w:p>
      </w:tc>
      <w:tc>
        <w:tcPr>
          <w:tcW w:w="2213" w:type="dxa"/>
        </w:tcPr>
        <w:p w14:paraId="2AEBCB72" w14:textId="47D5F353" w:rsidR="00F03634" w:rsidRPr="000160FC" w:rsidRDefault="00F03634" w:rsidP="00D13638">
          <w:pPr>
            <w:pStyle w:val="Koptekst"/>
            <w:tabs>
              <w:tab w:val="clear" w:pos="4536"/>
              <w:tab w:val="clear" w:pos="9072"/>
            </w:tabs>
            <w:spacing w:line="200" w:lineRule="atLeast"/>
            <w:ind w:right="-108"/>
            <w:rPr>
              <w:rFonts w:asciiTheme="minorHAnsi" w:hAnsiTheme="minorHAnsi"/>
              <w:b/>
              <w:noProof/>
              <w:sz w:val="16"/>
              <w:szCs w:val="16"/>
            </w:rPr>
          </w:pPr>
          <w:r>
            <w:rPr>
              <w:rFonts w:asciiTheme="minorHAnsi" w:hAnsiTheme="minorHAnsi"/>
              <w:noProof/>
              <w:sz w:val="16"/>
              <w:szCs w:val="16"/>
            </w:rPr>
            <w:t xml:space="preserve">Postbus </w:t>
          </w:r>
          <w:r w:rsidR="00D13638">
            <w:rPr>
              <w:rFonts w:asciiTheme="minorHAnsi" w:hAnsiTheme="minorHAnsi"/>
              <w:noProof/>
              <w:sz w:val="16"/>
              <w:szCs w:val="16"/>
            </w:rPr>
            <w:t>8696</w:t>
          </w:r>
        </w:p>
      </w:tc>
      <w:tc>
        <w:tcPr>
          <w:tcW w:w="2202" w:type="dxa"/>
        </w:tcPr>
        <w:p w14:paraId="32E88BA3" w14:textId="47EDBEEC" w:rsidR="00F03634" w:rsidRPr="000160FC" w:rsidRDefault="00F03634" w:rsidP="00F03634">
          <w:pPr>
            <w:pStyle w:val="Koptekst"/>
            <w:tabs>
              <w:tab w:val="clear" w:pos="4536"/>
              <w:tab w:val="clear" w:pos="9072"/>
            </w:tabs>
            <w:spacing w:line="200" w:lineRule="atLeast"/>
            <w:ind w:right="-108"/>
            <w:rPr>
              <w:rFonts w:asciiTheme="minorHAnsi" w:hAnsiTheme="minorHAnsi"/>
              <w:b/>
              <w:noProof/>
              <w:sz w:val="16"/>
              <w:szCs w:val="16"/>
            </w:rPr>
          </w:pPr>
          <w:r w:rsidRPr="000160FC">
            <w:rPr>
              <w:rFonts w:asciiTheme="minorHAnsi" w:hAnsiTheme="minorHAnsi"/>
              <w:b/>
              <w:noProof/>
              <w:color w:val="009CDE"/>
              <w:sz w:val="16"/>
              <w:szCs w:val="16"/>
              <w:lang w:val="de-DE"/>
            </w:rPr>
            <w:t>I</w:t>
          </w:r>
          <w:bookmarkStart w:id="1" w:name="bm000Sender17"/>
          <w:bookmarkEnd w:id="1"/>
          <w:r w:rsidRPr="000160FC">
            <w:rPr>
              <w:rFonts w:asciiTheme="minorHAnsi" w:hAnsiTheme="minorHAnsi"/>
              <w:noProof/>
              <w:sz w:val="16"/>
              <w:szCs w:val="16"/>
              <w:lang w:val="de-DE"/>
            </w:rPr>
            <w:t xml:space="preserve"> www.fnv.nl  </w:t>
          </w:r>
        </w:p>
      </w:tc>
      <w:tc>
        <w:tcPr>
          <w:tcW w:w="2212" w:type="dxa"/>
        </w:tcPr>
        <w:p w14:paraId="1E41C109" w14:textId="3D3037AA" w:rsidR="00F03634" w:rsidRPr="000160FC" w:rsidRDefault="00F03634" w:rsidP="00F03634">
          <w:pPr>
            <w:pStyle w:val="Koptekst"/>
            <w:tabs>
              <w:tab w:val="clear" w:pos="4536"/>
              <w:tab w:val="clear" w:pos="9072"/>
            </w:tabs>
            <w:spacing w:line="200" w:lineRule="atLeast"/>
            <w:ind w:right="-108"/>
            <w:rPr>
              <w:rFonts w:asciiTheme="minorHAnsi" w:hAnsiTheme="minorHAnsi"/>
              <w:b/>
              <w:noProof/>
              <w:sz w:val="16"/>
              <w:szCs w:val="16"/>
            </w:rPr>
          </w:pPr>
        </w:p>
      </w:tc>
    </w:tr>
    <w:tr w:rsidR="00F03634" w14:paraId="68027543" w14:textId="77777777" w:rsidTr="009904EC">
      <w:tc>
        <w:tcPr>
          <w:tcW w:w="2217" w:type="dxa"/>
        </w:tcPr>
        <w:p w14:paraId="54B5AD31" w14:textId="0A6AABD6" w:rsidR="00F03634" w:rsidRPr="000160FC" w:rsidRDefault="00D13638" w:rsidP="00F03634">
          <w:pPr>
            <w:pStyle w:val="Koptekst"/>
            <w:tabs>
              <w:tab w:val="clear" w:pos="4536"/>
              <w:tab w:val="clear" w:pos="9072"/>
            </w:tabs>
            <w:spacing w:line="200" w:lineRule="atLeast"/>
            <w:ind w:right="-108"/>
            <w:rPr>
              <w:rFonts w:asciiTheme="minorHAnsi" w:hAnsiTheme="minorHAnsi"/>
              <w:b/>
              <w:noProof/>
              <w:sz w:val="16"/>
              <w:szCs w:val="16"/>
            </w:rPr>
          </w:pPr>
          <w:r>
            <w:rPr>
              <w:rFonts w:asciiTheme="minorHAnsi" w:hAnsiTheme="minorHAnsi"/>
              <w:noProof/>
              <w:sz w:val="16"/>
              <w:szCs w:val="16"/>
            </w:rPr>
            <w:t>3067 KX Rotterdam</w:t>
          </w:r>
        </w:p>
      </w:tc>
      <w:tc>
        <w:tcPr>
          <w:tcW w:w="2213" w:type="dxa"/>
        </w:tcPr>
        <w:p w14:paraId="58C20C49" w14:textId="2EB6C39E" w:rsidR="00F03634" w:rsidRPr="000160FC" w:rsidRDefault="00D13638" w:rsidP="00F03634">
          <w:pPr>
            <w:pStyle w:val="Koptekst"/>
            <w:tabs>
              <w:tab w:val="clear" w:pos="4536"/>
              <w:tab w:val="clear" w:pos="9072"/>
            </w:tabs>
            <w:spacing w:line="200" w:lineRule="atLeast"/>
            <w:ind w:right="-108"/>
            <w:rPr>
              <w:rFonts w:asciiTheme="minorHAnsi" w:hAnsiTheme="minorHAnsi"/>
              <w:b/>
              <w:noProof/>
              <w:sz w:val="16"/>
              <w:szCs w:val="16"/>
            </w:rPr>
          </w:pPr>
          <w:r>
            <w:rPr>
              <w:rFonts w:asciiTheme="minorHAnsi" w:hAnsiTheme="minorHAnsi"/>
              <w:noProof/>
              <w:sz w:val="16"/>
              <w:szCs w:val="16"/>
            </w:rPr>
            <w:t>3009 AR Rotterdam</w:t>
          </w:r>
          <w:r w:rsidR="00F03634" w:rsidRPr="000160FC">
            <w:rPr>
              <w:rFonts w:asciiTheme="minorHAnsi" w:hAnsiTheme="minorHAnsi"/>
              <w:noProof/>
              <w:sz w:val="16"/>
              <w:szCs w:val="16"/>
            </w:rPr>
            <w:t xml:space="preserve"> </w:t>
          </w:r>
        </w:p>
      </w:tc>
      <w:tc>
        <w:tcPr>
          <w:tcW w:w="2202" w:type="dxa"/>
        </w:tcPr>
        <w:p w14:paraId="275E4468" w14:textId="06E3231F" w:rsidR="00F03634" w:rsidRPr="000160FC" w:rsidRDefault="007B4E62" w:rsidP="00F03634">
          <w:pPr>
            <w:pStyle w:val="Koptekst"/>
            <w:tabs>
              <w:tab w:val="clear" w:pos="4536"/>
              <w:tab w:val="clear" w:pos="9072"/>
            </w:tabs>
            <w:spacing w:line="200" w:lineRule="atLeast"/>
            <w:ind w:right="-108"/>
            <w:rPr>
              <w:rFonts w:asciiTheme="minorHAnsi" w:hAnsiTheme="minorHAnsi"/>
              <w:b/>
              <w:noProof/>
              <w:sz w:val="16"/>
              <w:szCs w:val="16"/>
            </w:rPr>
          </w:pPr>
          <w:r w:rsidRPr="000160FC">
            <w:rPr>
              <w:rFonts w:asciiTheme="minorHAnsi" w:hAnsiTheme="minorHAnsi"/>
              <w:b/>
              <w:noProof/>
              <w:color w:val="009CDE"/>
              <w:sz w:val="16"/>
              <w:szCs w:val="16"/>
              <w:lang w:val="de-DE"/>
            </w:rPr>
            <w:t>KvK</w:t>
          </w:r>
          <w:r w:rsidRPr="000160FC">
            <w:rPr>
              <w:rFonts w:asciiTheme="minorHAnsi" w:hAnsiTheme="minorHAnsi"/>
              <w:noProof/>
              <w:sz w:val="16"/>
              <w:szCs w:val="16"/>
              <w:lang w:val="de-DE"/>
            </w:rPr>
            <w:t xml:space="preserve"> </w:t>
          </w:r>
          <w:r w:rsidRPr="00642FB6">
            <w:rPr>
              <w:rFonts w:asciiTheme="minorHAnsi" w:hAnsiTheme="minorHAnsi"/>
              <w:color w:val="000000"/>
              <w:sz w:val="16"/>
              <w:szCs w:val="16"/>
            </w:rPr>
            <w:t>40 53 18 40</w:t>
          </w:r>
        </w:p>
      </w:tc>
      <w:tc>
        <w:tcPr>
          <w:tcW w:w="2212" w:type="dxa"/>
        </w:tcPr>
        <w:p w14:paraId="6673153B" w14:textId="5CBEFE27" w:rsidR="00F03634" w:rsidRPr="000160FC" w:rsidRDefault="00F03634" w:rsidP="00F03634">
          <w:pPr>
            <w:pStyle w:val="Koptekst"/>
            <w:tabs>
              <w:tab w:val="clear" w:pos="4536"/>
              <w:tab w:val="clear" w:pos="9072"/>
            </w:tabs>
            <w:spacing w:line="200" w:lineRule="atLeast"/>
            <w:ind w:right="-108"/>
            <w:rPr>
              <w:rFonts w:asciiTheme="minorHAnsi" w:hAnsiTheme="minorHAnsi"/>
              <w:b/>
              <w:noProof/>
              <w:sz w:val="16"/>
              <w:szCs w:val="16"/>
            </w:rPr>
          </w:pPr>
        </w:p>
      </w:tc>
    </w:tr>
  </w:tbl>
  <w:bookmarkStart w:id="2" w:name="bm100Sender03"/>
  <w:bookmarkStart w:id="3" w:name="bm000Sender04"/>
  <w:bookmarkEnd w:id="2"/>
  <w:bookmarkEnd w:id="3"/>
  <w:p w14:paraId="3288808F" w14:textId="2B4E411D" w:rsidR="00943454" w:rsidRPr="00F03634" w:rsidRDefault="00323B9F" w:rsidP="00F03634">
    <w:pPr>
      <w:pStyle w:val="Voettekst"/>
      <w:rPr>
        <w:rFonts w:asciiTheme="minorHAnsi" w:hAnsiTheme="minorHAnsi" w:cstheme="minorHAnsi"/>
        <w:sz w:val="2"/>
        <w:szCs w:val="2"/>
      </w:rPr>
    </w:pPr>
    <w:r w:rsidRPr="00781629">
      <w:rPr>
        <w:rFonts w:asciiTheme="minorHAnsi" w:hAnsiTheme="minorHAnsi"/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E3A7B51" wp14:editId="7424BAFE">
              <wp:simplePos x="0" y="0"/>
              <wp:positionH relativeFrom="margin">
                <wp:align>left</wp:align>
              </wp:positionH>
              <wp:positionV relativeFrom="margin">
                <wp:posOffset>8886825</wp:posOffset>
              </wp:positionV>
              <wp:extent cx="5626800" cy="349200"/>
              <wp:effectExtent l="0" t="0" r="12065" b="13335"/>
              <wp:wrapNone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26800" cy="349200"/>
                      </a:xfrm>
                      <a:prstGeom prst="roundRect">
                        <a:avLst>
                          <a:gd name="adj" fmla="val 12319"/>
                        </a:avLst>
                      </a:prstGeom>
                      <a:solidFill>
                        <a:srgbClr val="FFFFFF"/>
                      </a:solidFill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4FA6CA" w14:textId="77777777" w:rsidR="00323B9F" w:rsidRPr="00753607" w:rsidRDefault="00323B9F" w:rsidP="00323B9F">
                          <w:pPr>
                            <w:spacing w:line="216" w:lineRule="auto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753607">
                            <w:rPr>
                              <w:rFonts w:asciiTheme="minorHAnsi" w:hAnsiTheme="minorHAnsi" w:cs="Arial"/>
                              <w:color w:val="000000"/>
                              <w:spacing w:val="-2"/>
                              <w:sz w:val="16"/>
                              <w:szCs w:val="16"/>
                            </w:rPr>
                            <w:t>Samen staan we sterker! Maak een collega lid van de FNV en ontvang 10 euro. Een nieuw lid betaalt</w:t>
                          </w:r>
                          <w:r w:rsidRPr="00753607">
                            <w:rPr>
                              <w:rFonts w:asciiTheme="minorHAnsi" w:hAnsiTheme="minorHAnsi" w:cs="Arial"/>
                              <w:color w:val="000000"/>
                              <w:sz w:val="16"/>
                              <w:szCs w:val="16"/>
                            </w:rPr>
                            <w:t xml:space="preserve"> de eerste 4</w:t>
                          </w:r>
                          <w:r w:rsidRPr="00753607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maanden slechts € 25,- Kijk op fnv.nl/iemand-anders-aanmelden.</w:t>
                          </w:r>
                        </w:p>
                      </w:txbxContent>
                    </wps:txbx>
                    <wps:bodyPr rot="0" vert="horz" wrap="square" lIns="54000" tIns="54000" rIns="54000" bIns="54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E3A7B51" id="Tekstvak 2" o:spid="_x0000_s1026" style="position:absolute;margin-left:0;margin-top:699.75pt;width:443.05pt;height:27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arcsize="80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BZ6OwIAAHMEAAAOAAAAZHJzL2Uyb0RvYy54bWysVNtu2zAMfR+wfxD0vthJmqA14hRdugwD&#10;ugvW7QNkSY61SaInKbHTrx8lO1navQ3zgyBK4iF5DunVbW80OUjnFdiSTic5JdJyEMruSvr92/bN&#10;NSU+MCuYBitLepSe3q5fv1p1bSFn0IAW0hEEsb7o2pI2IbRFlnneSMP8BFpp8bIGZ1hA0+0y4ViH&#10;6EZnszxfZh040Trg0ns8vR8u6Trh17Xk4XNdexmILinmFtLq0lrFNVuvWLFzrG0UH9Ng/5CFYcpi&#10;0DPUPQuM7J36C8oo7sBDHSYcTAZ1rbhMNWA10/xFNY8Na2WqBcnx7Zkm//9g+afDY/vFkdC/hR4F&#10;TEX49gH4T08sbBpmd/LOOegayQQGnkbKsq71xegaqfaFjyBV9xEEisz2ARJQXzsTWcE6CaKjAMcz&#10;6bIPhOPhYjlbXud4xfFufnWDqqYQrDh5t86H9xIMiZuSOthb8RWVTSHY4cGHxLwglpkYXfygpDYa&#10;dTwwTaaz+fRmRBwfZ6w4YUZPD1qJrdI6GW5XbbQj6FrSbfpG52fPtCVdSZfzRT4w9gwiNq88g1S7&#10;gVW9N0jPALzI8Tvhnp4jry+SMSrgdGhlSooUjS6siFK8syL1bmBKD3t01nbUJsoxCBP6qseHUaMK&#10;xBFVcjBMAU4tbhpwT5R0OAEl9b/2zElK9AeLSi+uYkASLg13aVSXBrMcoUoaKBm2m5DGLHJq4Q47&#10;olbh1DpDJmOu2Nmp8nEK4+hc2unVn3/F+jcAAAD//wMAUEsDBBQABgAIAAAAIQBLJgXl4QAAAAoB&#10;AAAPAAAAZHJzL2Rvd25yZXYueG1sTI9RS8MwFIXfBf9DuIJvLp1bR1ubDpHJGEXBKuJj2sSmmNyU&#10;Jtvqv/f6pI/3nMO53ym3s7PspKcweBSwXCTANHZeDdgLeHt9vMmAhShRSetRC/jWAbbV5UUpC+XP&#10;+KJPTewZlWAopAAT41hwHjqjnQwLP2ok79NPTkY6p56rSZ6p3Fl+myQb7uSA9MHIUT8Y3X01Ryfg&#10;o96ndvW8a572tdzlB9Pi4b0W4vpqvr8DFvUc/8Lwi0/oUBFT64+oArMCaEgkdZXnKTDys2yzBNaS&#10;tE7XKfCq5P8nVD8AAAD//wMAUEsBAi0AFAAGAAgAAAAhALaDOJL+AAAA4QEAABMAAAAAAAAAAAAA&#10;AAAAAAAAAFtDb250ZW50X1R5cGVzXS54bWxQSwECLQAUAAYACAAAACEAOP0h/9YAAACUAQAACwAA&#10;AAAAAAAAAAAAAAAvAQAAX3JlbHMvLnJlbHNQSwECLQAUAAYACAAAACEAgPAWejsCAABzBAAADgAA&#10;AAAAAAAAAAAAAAAuAgAAZHJzL2Uyb0RvYy54bWxQSwECLQAUAAYACAAAACEASyYF5eEAAAAKAQAA&#10;DwAAAAAAAAAAAAAAAACVBAAAZHJzL2Rvd25yZXYueG1sUEsFBgAAAAAEAAQA8wAAAKMFAAAAAA==&#10;" strokecolor="#7f7f7f [1612]" strokeweight=".5pt">
              <v:stroke joinstyle="miter"/>
              <v:textbox inset="1.5mm,1.5mm,1.5mm,1.5mm">
                <w:txbxContent>
                  <w:p w14:paraId="6B4FA6CA" w14:textId="77777777" w:rsidR="00323B9F" w:rsidRPr="00753607" w:rsidRDefault="00323B9F" w:rsidP="00323B9F">
                    <w:pPr>
                      <w:spacing w:line="216" w:lineRule="auto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753607">
                      <w:rPr>
                        <w:rFonts w:asciiTheme="minorHAnsi" w:hAnsiTheme="minorHAnsi" w:cs="Arial"/>
                        <w:color w:val="000000"/>
                        <w:spacing w:val="-2"/>
                        <w:sz w:val="16"/>
                        <w:szCs w:val="16"/>
                      </w:rPr>
                      <w:t>Samen staan we sterker! Maak een collega lid van de FNV en ontvang 10 euro. Een nieuw lid betaalt</w:t>
                    </w:r>
                    <w:r w:rsidRPr="00753607">
                      <w:rPr>
                        <w:rFonts w:asciiTheme="minorHAnsi" w:hAnsiTheme="minorHAnsi" w:cs="Arial"/>
                        <w:color w:val="000000"/>
                        <w:sz w:val="16"/>
                        <w:szCs w:val="16"/>
                      </w:rPr>
                      <w:t xml:space="preserve"> de eerste 4</w:t>
                    </w:r>
                    <w:r w:rsidRPr="00753607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maanden slechts € 25,- Kijk op fnv.nl/iemand-anders-aanmelden.</w:t>
                    </w:r>
                  </w:p>
                </w:txbxContent>
              </v:textbox>
              <w10:wrap anchorx="margin" anchory="margin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22B55" w14:textId="77777777" w:rsidR="00445502" w:rsidRDefault="00445502">
      <w:r>
        <w:separator/>
      </w:r>
    </w:p>
  </w:footnote>
  <w:footnote w:type="continuationSeparator" w:id="0">
    <w:p w14:paraId="386BA8D4" w14:textId="77777777" w:rsidR="00445502" w:rsidRDefault="00445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90"/>
      <w:gridCol w:w="2990"/>
      <w:gridCol w:w="2990"/>
    </w:tblGrid>
    <w:tr w:rsidR="00456DBD" w14:paraId="3E36A09C" w14:textId="77777777" w:rsidTr="007D48E8">
      <w:trPr>
        <w:cantSplit/>
      </w:trPr>
      <w:tc>
        <w:tcPr>
          <w:tcW w:w="2990" w:type="dxa"/>
        </w:tcPr>
        <w:p w14:paraId="14821CC7" w14:textId="3E2A3DBB" w:rsidR="00456DBD" w:rsidRPr="00A01B61" w:rsidRDefault="00432B06" w:rsidP="00A01B61">
          <w:pPr>
            <w:pStyle w:val="Koptekst"/>
            <w:spacing w:line="240" w:lineRule="atLeast"/>
            <w:rPr>
              <w:sz w:val="15"/>
              <w:szCs w:val="15"/>
            </w:rPr>
          </w:pPr>
          <w:r>
            <w:rPr>
              <w:sz w:val="15"/>
              <w:szCs w:val="15"/>
            </w:rPr>
            <w:t>Nieuwsbrief</w:t>
          </w:r>
        </w:p>
      </w:tc>
      <w:tc>
        <w:tcPr>
          <w:tcW w:w="2990" w:type="dxa"/>
        </w:tcPr>
        <w:p w14:paraId="5E96C6F9" w14:textId="7E4490B4" w:rsidR="00456DBD" w:rsidRPr="00A01B61" w:rsidRDefault="00456DBD" w:rsidP="00A01B61">
          <w:pPr>
            <w:pStyle w:val="Koptekst"/>
            <w:spacing w:line="240" w:lineRule="atLeast"/>
            <w:rPr>
              <w:sz w:val="15"/>
              <w:szCs w:val="15"/>
            </w:rPr>
          </w:pPr>
        </w:p>
      </w:tc>
      <w:tc>
        <w:tcPr>
          <w:tcW w:w="2990" w:type="dxa"/>
        </w:tcPr>
        <w:p w14:paraId="595C1FA3" w14:textId="77777777" w:rsidR="00456DBD" w:rsidRPr="00A01B61" w:rsidRDefault="00456DBD" w:rsidP="00432B06">
          <w:pPr>
            <w:pStyle w:val="Koptekst"/>
            <w:spacing w:line="240" w:lineRule="atLeast"/>
            <w:jc w:val="right"/>
            <w:rPr>
              <w:sz w:val="15"/>
              <w:szCs w:val="15"/>
            </w:rPr>
          </w:pPr>
          <w:r w:rsidRPr="00A01B61">
            <w:rPr>
              <w:sz w:val="15"/>
              <w:szCs w:val="15"/>
            </w:rPr>
            <w:t>Pagina</w:t>
          </w:r>
        </w:p>
      </w:tc>
    </w:tr>
    <w:tr w:rsidR="00456DBD" w14:paraId="4043E032" w14:textId="77777777" w:rsidTr="00A01B61">
      <w:trPr>
        <w:cantSplit/>
        <w:trHeight w:val="299"/>
      </w:trPr>
      <w:tc>
        <w:tcPr>
          <w:tcW w:w="2990" w:type="dxa"/>
        </w:tcPr>
        <w:p w14:paraId="50BC45D4" w14:textId="629BE68D" w:rsidR="00456DBD" w:rsidRPr="00A01B61" w:rsidRDefault="00456DBD" w:rsidP="00A01B61">
          <w:pPr>
            <w:pStyle w:val="Koptekst"/>
            <w:spacing w:line="240" w:lineRule="atLeast"/>
            <w:rPr>
              <w:sz w:val="15"/>
              <w:szCs w:val="15"/>
            </w:rPr>
          </w:pPr>
          <w:bookmarkStart w:id="0" w:name="bm050Date"/>
          <w:bookmarkEnd w:id="0"/>
        </w:p>
      </w:tc>
      <w:tc>
        <w:tcPr>
          <w:tcW w:w="2990" w:type="dxa"/>
        </w:tcPr>
        <w:p w14:paraId="61CFC8F4" w14:textId="27704B65" w:rsidR="00456DBD" w:rsidRPr="00A01B61" w:rsidRDefault="00456DBD" w:rsidP="00A01B61">
          <w:pPr>
            <w:pStyle w:val="Koptekst"/>
            <w:spacing w:line="240" w:lineRule="atLeast"/>
            <w:rPr>
              <w:sz w:val="15"/>
              <w:szCs w:val="15"/>
            </w:rPr>
          </w:pPr>
        </w:p>
      </w:tc>
      <w:tc>
        <w:tcPr>
          <w:tcW w:w="2990" w:type="dxa"/>
        </w:tcPr>
        <w:p w14:paraId="7B5D2AE7" w14:textId="416446F6" w:rsidR="00456DBD" w:rsidRPr="00A01B61" w:rsidRDefault="00456DBD" w:rsidP="00432B06">
          <w:pPr>
            <w:pStyle w:val="Koptekst"/>
            <w:spacing w:line="240" w:lineRule="atLeast"/>
            <w:jc w:val="right"/>
            <w:rPr>
              <w:sz w:val="15"/>
              <w:szCs w:val="15"/>
            </w:rPr>
          </w:pPr>
          <w:r w:rsidRPr="00A01B61">
            <w:rPr>
              <w:sz w:val="15"/>
              <w:szCs w:val="15"/>
            </w:rPr>
            <w:fldChar w:fldCharType="begin"/>
          </w:r>
          <w:r w:rsidRPr="00A01B61">
            <w:rPr>
              <w:sz w:val="15"/>
              <w:szCs w:val="15"/>
            </w:rPr>
            <w:instrText xml:space="preserve"> PAGE </w:instrText>
          </w:r>
          <w:r w:rsidRPr="00A01B61">
            <w:rPr>
              <w:sz w:val="15"/>
              <w:szCs w:val="15"/>
            </w:rPr>
            <w:fldChar w:fldCharType="separate"/>
          </w:r>
          <w:r w:rsidR="007B732F">
            <w:rPr>
              <w:noProof/>
              <w:sz w:val="15"/>
              <w:szCs w:val="15"/>
            </w:rPr>
            <w:t>2</w:t>
          </w:r>
          <w:r w:rsidRPr="00A01B61">
            <w:rPr>
              <w:sz w:val="15"/>
              <w:szCs w:val="15"/>
            </w:rPr>
            <w:fldChar w:fldCharType="end"/>
          </w:r>
          <w:r w:rsidRPr="00A01B61">
            <w:rPr>
              <w:sz w:val="15"/>
              <w:szCs w:val="15"/>
            </w:rPr>
            <w:t xml:space="preserve"> van </w:t>
          </w:r>
          <w:r w:rsidRPr="00A01B61">
            <w:rPr>
              <w:sz w:val="15"/>
              <w:szCs w:val="15"/>
            </w:rPr>
            <w:fldChar w:fldCharType="begin"/>
          </w:r>
          <w:r w:rsidRPr="00A01B61">
            <w:rPr>
              <w:sz w:val="15"/>
              <w:szCs w:val="15"/>
            </w:rPr>
            <w:instrText xml:space="preserve"> SECTIONPAGES </w:instrText>
          </w:r>
          <w:r w:rsidRPr="00A01B61">
            <w:rPr>
              <w:sz w:val="15"/>
              <w:szCs w:val="15"/>
            </w:rPr>
            <w:fldChar w:fldCharType="separate"/>
          </w:r>
          <w:r w:rsidR="00C255E3">
            <w:rPr>
              <w:noProof/>
              <w:sz w:val="15"/>
              <w:szCs w:val="15"/>
            </w:rPr>
            <w:t>2</w:t>
          </w:r>
          <w:r w:rsidRPr="00A01B61">
            <w:rPr>
              <w:sz w:val="15"/>
              <w:szCs w:val="15"/>
            </w:rPr>
            <w:fldChar w:fldCharType="end"/>
          </w:r>
        </w:p>
      </w:tc>
    </w:tr>
  </w:tbl>
  <w:p w14:paraId="06FCB6CF" w14:textId="77777777" w:rsidR="00456DBD" w:rsidRDefault="00456DBD">
    <w:pPr>
      <w:pStyle w:val="Koptekst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22468" w14:textId="77777777" w:rsidR="00456DBD" w:rsidRPr="00682E51" w:rsidRDefault="00682E51">
    <w:pPr>
      <w:pStyle w:val="Koptekst"/>
      <w:tabs>
        <w:tab w:val="clear" w:pos="4536"/>
        <w:tab w:val="clear" w:pos="9072"/>
      </w:tabs>
      <w:ind w:right="-590"/>
      <w:rPr>
        <w:rFonts w:asciiTheme="minorHAnsi" w:hAnsiTheme="minorHAnsi"/>
        <w:i/>
        <w:caps/>
      </w:rPr>
    </w:pPr>
    <w:r w:rsidRPr="00682E51">
      <w:rPr>
        <w:rFonts w:asciiTheme="minorHAnsi" w:hAnsiTheme="minorHAnsi"/>
        <w:noProof/>
        <w:color w:val="009CDE"/>
        <w:lang w:val="en-GB" w:eastAsia="en-GB"/>
      </w:rPr>
      <w:drawing>
        <wp:anchor distT="0" distB="0" distL="114300" distR="114300" simplePos="0" relativeHeight="251658240" behindDoc="1" locked="0" layoutInCell="1" allowOverlap="1" wp14:anchorId="43FA87EB" wp14:editId="7D3D23A0">
          <wp:simplePos x="0" y="0"/>
          <wp:positionH relativeFrom="page">
            <wp:align>left</wp:align>
          </wp:positionH>
          <wp:positionV relativeFrom="page">
            <wp:posOffset>10795</wp:posOffset>
          </wp:positionV>
          <wp:extent cx="7563600" cy="1069560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nv brief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002593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6F1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062BB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B42418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F688E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E4EBA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782CA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36C69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30371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66591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1CEE"/>
    <w:multiLevelType w:val="hybridMultilevel"/>
    <w:tmpl w:val="10504BE2"/>
    <w:lvl w:ilvl="0" w:tplc="C7BC2FE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CB6950"/>
    <w:multiLevelType w:val="hybridMultilevel"/>
    <w:tmpl w:val="CAF6BB3A"/>
    <w:lvl w:ilvl="0" w:tplc="1444C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7E17BE"/>
    <w:multiLevelType w:val="hybridMultilevel"/>
    <w:tmpl w:val="3B20CDF6"/>
    <w:lvl w:ilvl="0" w:tplc="4010089A">
      <w:start w:val="8"/>
      <w:numFmt w:val="bullet"/>
      <w:lvlText w:val="-"/>
      <w:lvlJc w:val="left"/>
      <w:pPr>
        <w:ind w:left="3196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3" w15:restartNumberingAfterBreak="0">
    <w:nsid w:val="100C45D7"/>
    <w:multiLevelType w:val="hybridMultilevel"/>
    <w:tmpl w:val="0D4096F6"/>
    <w:lvl w:ilvl="0" w:tplc="E2BCC2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DB577A"/>
    <w:multiLevelType w:val="hybridMultilevel"/>
    <w:tmpl w:val="EFE0EC74"/>
    <w:lvl w:ilvl="0" w:tplc="84482F6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964E44"/>
    <w:multiLevelType w:val="hybridMultilevel"/>
    <w:tmpl w:val="CC14A0C4"/>
    <w:lvl w:ilvl="0" w:tplc="1C065E42">
      <w:start w:val="1"/>
      <w:numFmt w:val="bullet"/>
      <w:lvlText w:val="-"/>
      <w:lvlJc w:val="left"/>
      <w:pPr>
        <w:ind w:left="1065" w:hanging="705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D44FE"/>
    <w:multiLevelType w:val="hybridMultilevel"/>
    <w:tmpl w:val="0FC2E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449FB"/>
    <w:multiLevelType w:val="hybridMultilevel"/>
    <w:tmpl w:val="58F4DF0C"/>
    <w:lvl w:ilvl="0" w:tplc="44DE8DD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850AD"/>
    <w:multiLevelType w:val="hybridMultilevel"/>
    <w:tmpl w:val="894EE938"/>
    <w:lvl w:ilvl="0" w:tplc="C7BC2FE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C789C"/>
    <w:multiLevelType w:val="hybridMultilevel"/>
    <w:tmpl w:val="7910E91C"/>
    <w:lvl w:ilvl="0" w:tplc="424606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B5163"/>
    <w:multiLevelType w:val="hybridMultilevel"/>
    <w:tmpl w:val="1D164FF6"/>
    <w:lvl w:ilvl="0" w:tplc="F8BCD89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7D1A0A"/>
    <w:multiLevelType w:val="hybridMultilevel"/>
    <w:tmpl w:val="5FC09CC8"/>
    <w:lvl w:ilvl="0" w:tplc="C7BC2FE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656355"/>
    <w:multiLevelType w:val="hybridMultilevel"/>
    <w:tmpl w:val="E45A0A40"/>
    <w:lvl w:ilvl="0" w:tplc="C7BC2FE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900037"/>
    <w:multiLevelType w:val="hybridMultilevel"/>
    <w:tmpl w:val="B900D9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93023"/>
    <w:multiLevelType w:val="hybridMultilevel"/>
    <w:tmpl w:val="D90AF31A"/>
    <w:lvl w:ilvl="0" w:tplc="7AF6C6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473853">
    <w:abstractNumId w:val="9"/>
  </w:num>
  <w:num w:numId="2" w16cid:durableId="1996252389">
    <w:abstractNumId w:val="7"/>
  </w:num>
  <w:num w:numId="3" w16cid:durableId="1303804725">
    <w:abstractNumId w:val="6"/>
  </w:num>
  <w:num w:numId="4" w16cid:durableId="811093058">
    <w:abstractNumId w:val="5"/>
  </w:num>
  <w:num w:numId="5" w16cid:durableId="227963860">
    <w:abstractNumId w:val="4"/>
  </w:num>
  <w:num w:numId="6" w16cid:durableId="355426806">
    <w:abstractNumId w:val="8"/>
  </w:num>
  <w:num w:numId="7" w16cid:durableId="1846703506">
    <w:abstractNumId w:val="3"/>
  </w:num>
  <w:num w:numId="8" w16cid:durableId="1607275403">
    <w:abstractNumId w:val="2"/>
  </w:num>
  <w:num w:numId="9" w16cid:durableId="2130977719">
    <w:abstractNumId w:val="1"/>
  </w:num>
  <w:num w:numId="10" w16cid:durableId="2080514075">
    <w:abstractNumId w:val="0"/>
  </w:num>
  <w:num w:numId="11" w16cid:durableId="1963614611">
    <w:abstractNumId w:val="21"/>
  </w:num>
  <w:num w:numId="12" w16cid:durableId="1615364086">
    <w:abstractNumId w:val="18"/>
  </w:num>
  <w:num w:numId="13" w16cid:durableId="824247050">
    <w:abstractNumId w:val="22"/>
  </w:num>
  <w:num w:numId="14" w16cid:durableId="775634815">
    <w:abstractNumId w:val="10"/>
  </w:num>
  <w:num w:numId="15" w16cid:durableId="1995720651">
    <w:abstractNumId w:val="11"/>
  </w:num>
  <w:num w:numId="16" w16cid:durableId="1883974376">
    <w:abstractNumId w:val="24"/>
  </w:num>
  <w:num w:numId="17" w16cid:durableId="1757748643">
    <w:abstractNumId w:val="23"/>
  </w:num>
  <w:num w:numId="18" w16cid:durableId="674962644">
    <w:abstractNumId w:val="16"/>
  </w:num>
  <w:num w:numId="19" w16cid:durableId="1126508885">
    <w:abstractNumId w:val="15"/>
  </w:num>
  <w:num w:numId="20" w16cid:durableId="128062768">
    <w:abstractNumId w:val="20"/>
  </w:num>
  <w:num w:numId="21" w16cid:durableId="2027973367">
    <w:abstractNumId w:val="12"/>
  </w:num>
  <w:num w:numId="22" w16cid:durableId="335695326">
    <w:abstractNumId w:val="14"/>
  </w:num>
  <w:num w:numId="23" w16cid:durableId="280380316">
    <w:abstractNumId w:val="19"/>
  </w:num>
  <w:num w:numId="24" w16cid:durableId="1764448922">
    <w:abstractNumId w:val="17"/>
  </w:num>
  <w:num w:numId="25" w16cid:durableId="1962821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420"/>
    <w:rsid w:val="000011DB"/>
    <w:rsid w:val="00007500"/>
    <w:rsid w:val="00007835"/>
    <w:rsid w:val="00011225"/>
    <w:rsid w:val="000160FC"/>
    <w:rsid w:val="0002023F"/>
    <w:rsid w:val="000219C6"/>
    <w:rsid w:val="00021A21"/>
    <w:rsid w:val="00024E3A"/>
    <w:rsid w:val="00030996"/>
    <w:rsid w:val="0004451B"/>
    <w:rsid w:val="00052498"/>
    <w:rsid w:val="000543E1"/>
    <w:rsid w:val="00070EA0"/>
    <w:rsid w:val="00071C20"/>
    <w:rsid w:val="00073A44"/>
    <w:rsid w:val="00075B3D"/>
    <w:rsid w:val="000813FC"/>
    <w:rsid w:val="00084782"/>
    <w:rsid w:val="00090FCB"/>
    <w:rsid w:val="00094439"/>
    <w:rsid w:val="00094D36"/>
    <w:rsid w:val="00095FEB"/>
    <w:rsid w:val="000A0C02"/>
    <w:rsid w:val="000A47D3"/>
    <w:rsid w:val="000A6E92"/>
    <w:rsid w:val="000C19B3"/>
    <w:rsid w:val="000C3B26"/>
    <w:rsid w:val="000C4FE1"/>
    <w:rsid w:val="000C6FB9"/>
    <w:rsid w:val="000D2DE6"/>
    <w:rsid w:val="000D37F2"/>
    <w:rsid w:val="000D6EA2"/>
    <w:rsid w:val="000D73AB"/>
    <w:rsid w:val="000E2532"/>
    <w:rsid w:val="000F16FC"/>
    <w:rsid w:val="000F3521"/>
    <w:rsid w:val="000F353A"/>
    <w:rsid w:val="00104355"/>
    <w:rsid w:val="00111765"/>
    <w:rsid w:val="001133CB"/>
    <w:rsid w:val="00115E0A"/>
    <w:rsid w:val="001211F3"/>
    <w:rsid w:val="00126025"/>
    <w:rsid w:val="00127E6A"/>
    <w:rsid w:val="00143E33"/>
    <w:rsid w:val="00152778"/>
    <w:rsid w:val="001534B3"/>
    <w:rsid w:val="001562ED"/>
    <w:rsid w:val="00167E83"/>
    <w:rsid w:val="00173868"/>
    <w:rsid w:val="001801A5"/>
    <w:rsid w:val="001803C2"/>
    <w:rsid w:val="00181103"/>
    <w:rsid w:val="001819FA"/>
    <w:rsid w:val="00186795"/>
    <w:rsid w:val="00195E79"/>
    <w:rsid w:val="001A0425"/>
    <w:rsid w:val="001A1DAE"/>
    <w:rsid w:val="001A7211"/>
    <w:rsid w:val="001B0633"/>
    <w:rsid w:val="001C3387"/>
    <w:rsid w:val="001D3908"/>
    <w:rsid w:val="001E26FE"/>
    <w:rsid w:val="00201E5E"/>
    <w:rsid w:val="0020235E"/>
    <w:rsid w:val="0020339A"/>
    <w:rsid w:val="0020615D"/>
    <w:rsid w:val="00234D50"/>
    <w:rsid w:val="00234D77"/>
    <w:rsid w:val="002461C1"/>
    <w:rsid w:val="00255256"/>
    <w:rsid w:val="00257E85"/>
    <w:rsid w:val="00262697"/>
    <w:rsid w:val="00264C7B"/>
    <w:rsid w:val="00270FB7"/>
    <w:rsid w:val="00282A49"/>
    <w:rsid w:val="00284020"/>
    <w:rsid w:val="002874E1"/>
    <w:rsid w:val="00290C89"/>
    <w:rsid w:val="00294E38"/>
    <w:rsid w:val="00294FF6"/>
    <w:rsid w:val="00297F25"/>
    <w:rsid w:val="002A144C"/>
    <w:rsid w:val="002A69D2"/>
    <w:rsid w:val="002B79CF"/>
    <w:rsid w:val="002C0145"/>
    <w:rsid w:val="002C399B"/>
    <w:rsid w:val="002C416F"/>
    <w:rsid w:val="002C7AD7"/>
    <w:rsid w:val="002F71F9"/>
    <w:rsid w:val="002F76F6"/>
    <w:rsid w:val="002F79E6"/>
    <w:rsid w:val="00300594"/>
    <w:rsid w:val="00307B72"/>
    <w:rsid w:val="003174B7"/>
    <w:rsid w:val="00323B9F"/>
    <w:rsid w:val="0032528D"/>
    <w:rsid w:val="003320DC"/>
    <w:rsid w:val="003443D2"/>
    <w:rsid w:val="0034509A"/>
    <w:rsid w:val="00351CDB"/>
    <w:rsid w:val="00352155"/>
    <w:rsid w:val="0036272B"/>
    <w:rsid w:val="003634D9"/>
    <w:rsid w:val="00363E05"/>
    <w:rsid w:val="00366420"/>
    <w:rsid w:val="00382009"/>
    <w:rsid w:val="00383217"/>
    <w:rsid w:val="0038742F"/>
    <w:rsid w:val="00391304"/>
    <w:rsid w:val="00394684"/>
    <w:rsid w:val="003A243C"/>
    <w:rsid w:val="003B305B"/>
    <w:rsid w:val="003B4949"/>
    <w:rsid w:val="003B5DEE"/>
    <w:rsid w:val="003B770F"/>
    <w:rsid w:val="003B7A6D"/>
    <w:rsid w:val="003C2606"/>
    <w:rsid w:val="003C36A5"/>
    <w:rsid w:val="003C5385"/>
    <w:rsid w:val="003D1BBC"/>
    <w:rsid w:val="003F28B6"/>
    <w:rsid w:val="003F28D4"/>
    <w:rsid w:val="003F2BD1"/>
    <w:rsid w:val="00400DC0"/>
    <w:rsid w:val="00410CEC"/>
    <w:rsid w:val="004113B6"/>
    <w:rsid w:val="004142EE"/>
    <w:rsid w:val="00417CB9"/>
    <w:rsid w:val="004240B2"/>
    <w:rsid w:val="004260E0"/>
    <w:rsid w:val="00426146"/>
    <w:rsid w:val="0043014E"/>
    <w:rsid w:val="00432B06"/>
    <w:rsid w:val="00445502"/>
    <w:rsid w:val="004505BB"/>
    <w:rsid w:val="004550EE"/>
    <w:rsid w:val="00456AB3"/>
    <w:rsid w:val="00456BBC"/>
    <w:rsid w:val="00456DBD"/>
    <w:rsid w:val="00457622"/>
    <w:rsid w:val="004613FC"/>
    <w:rsid w:val="0046512A"/>
    <w:rsid w:val="00466053"/>
    <w:rsid w:val="00476EA3"/>
    <w:rsid w:val="00481C53"/>
    <w:rsid w:val="00487449"/>
    <w:rsid w:val="00487DCF"/>
    <w:rsid w:val="00491347"/>
    <w:rsid w:val="004935C7"/>
    <w:rsid w:val="004A2183"/>
    <w:rsid w:val="004A44B1"/>
    <w:rsid w:val="004A5CFA"/>
    <w:rsid w:val="004A7082"/>
    <w:rsid w:val="004A7E84"/>
    <w:rsid w:val="004B099A"/>
    <w:rsid w:val="004B0FED"/>
    <w:rsid w:val="004B22B3"/>
    <w:rsid w:val="004B4869"/>
    <w:rsid w:val="004B4ABE"/>
    <w:rsid w:val="004C08FF"/>
    <w:rsid w:val="004C40E4"/>
    <w:rsid w:val="004C50EA"/>
    <w:rsid w:val="004C7E59"/>
    <w:rsid w:val="004D0BE2"/>
    <w:rsid w:val="004D79B8"/>
    <w:rsid w:val="004E0FF6"/>
    <w:rsid w:val="004E4C7B"/>
    <w:rsid w:val="004F2B16"/>
    <w:rsid w:val="00501D32"/>
    <w:rsid w:val="00501EF9"/>
    <w:rsid w:val="00504F26"/>
    <w:rsid w:val="00516056"/>
    <w:rsid w:val="00523CC8"/>
    <w:rsid w:val="005268A6"/>
    <w:rsid w:val="00543817"/>
    <w:rsid w:val="00554C28"/>
    <w:rsid w:val="00556136"/>
    <w:rsid w:val="00556DF2"/>
    <w:rsid w:val="00562D27"/>
    <w:rsid w:val="00581AFF"/>
    <w:rsid w:val="005930A3"/>
    <w:rsid w:val="0059651E"/>
    <w:rsid w:val="005A4243"/>
    <w:rsid w:val="005B115B"/>
    <w:rsid w:val="005B2E6A"/>
    <w:rsid w:val="005B3E00"/>
    <w:rsid w:val="005B5651"/>
    <w:rsid w:val="005B7644"/>
    <w:rsid w:val="005C6D44"/>
    <w:rsid w:val="005D0043"/>
    <w:rsid w:val="005D400F"/>
    <w:rsid w:val="005D6DB2"/>
    <w:rsid w:val="005D7DAF"/>
    <w:rsid w:val="005E1921"/>
    <w:rsid w:val="005E2BB2"/>
    <w:rsid w:val="005E5B39"/>
    <w:rsid w:val="005E5BC1"/>
    <w:rsid w:val="005F228E"/>
    <w:rsid w:val="005F4A8C"/>
    <w:rsid w:val="00614047"/>
    <w:rsid w:val="0061655C"/>
    <w:rsid w:val="00616C0F"/>
    <w:rsid w:val="00621F48"/>
    <w:rsid w:val="00627D97"/>
    <w:rsid w:val="0063146B"/>
    <w:rsid w:val="00642FB6"/>
    <w:rsid w:val="00651A30"/>
    <w:rsid w:val="006561AD"/>
    <w:rsid w:val="00664223"/>
    <w:rsid w:val="00666202"/>
    <w:rsid w:val="00671D79"/>
    <w:rsid w:val="00676194"/>
    <w:rsid w:val="00676719"/>
    <w:rsid w:val="00682E51"/>
    <w:rsid w:val="00684250"/>
    <w:rsid w:val="00694308"/>
    <w:rsid w:val="006978B2"/>
    <w:rsid w:val="006A3488"/>
    <w:rsid w:val="006A7835"/>
    <w:rsid w:val="006B26F7"/>
    <w:rsid w:val="006D3072"/>
    <w:rsid w:val="006D5326"/>
    <w:rsid w:val="006E0C15"/>
    <w:rsid w:val="006F72C7"/>
    <w:rsid w:val="007006DD"/>
    <w:rsid w:val="00704116"/>
    <w:rsid w:val="0071379F"/>
    <w:rsid w:val="007201A1"/>
    <w:rsid w:val="00723F28"/>
    <w:rsid w:val="00726096"/>
    <w:rsid w:val="007345F5"/>
    <w:rsid w:val="007346CA"/>
    <w:rsid w:val="00737EC3"/>
    <w:rsid w:val="00743C27"/>
    <w:rsid w:val="007502B5"/>
    <w:rsid w:val="007518D8"/>
    <w:rsid w:val="00753151"/>
    <w:rsid w:val="00753452"/>
    <w:rsid w:val="00753696"/>
    <w:rsid w:val="00763AFD"/>
    <w:rsid w:val="00774D64"/>
    <w:rsid w:val="00794167"/>
    <w:rsid w:val="00796077"/>
    <w:rsid w:val="007A60C6"/>
    <w:rsid w:val="007A7FC9"/>
    <w:rsid w:val="007B284F"/>
    <w:rsid w:val="007B4E62"/>
    <w:rsid w:val="007B72DA"/>
    <w:rsid w:val="007B732F"/>
    <w:rsid w:val="007C0269"/>
    <w:rsid w:val="007C269A"/>
    <w:rsid w:val="007C5C88"/>
    <w:rsid w:val="007D48E8"/>
    <w:rsid w:val="007D65BA"/>
    <w:rsid w:val="007E333A"/>
    <w:rsid w:val="007E381A"/>
    <w:rsid w:val="007F79D1"/>
    <w:rsid w:val="00803059"/>
    <w:rsid w:val="00823AA7"/>
    <w:rsid w:val="00823AE7"/>
    <w:rsid w:val="00823C55"/>
    <w:rsid w:val="0083278D"/>
    <w:rsid w:val="0084125B"/>
    <w:rsid w:val="00843630"/>
    <w:rsid w:val="00860E36"/>
    <w:rsid w:val="00870AFE"/>
    <w:rsid w:val="008849FD"/>
    <w:rsid w:val="0088622A"/>
    <w:rsid w:val="008870BD"/>
    <w:rsid w:val="00892A82"/>
    <w:rsid w:val="008C17FF"/>
    <w:rsid w:val="008C3088"/>
    <w:rsid w:val="008D7307"/>
    <w:rsid w:val="008E6C48"/>
    <w:rsid w:val="008F3025"/>
    <w:rsid w:val="008F30A0"/>
    <w:rsid w:val="008F3EF5"/>
    <w:rsid w:val="008F4107"/>
    <w:rsid w:val="009000B5"/>
    <w:rsid w:val="00900C70"/>
    <w:rsid w:val="00910CFD"/>
    <w:rsid w:val="00913422"/>
    <w:rsid w:val="00916A60"/>
    <w:rsid w:val="00926638"/>
    <w:rsid w:val="00930049"/>
    <w:rsid w:val="00932537"/>
    <w:rsid w:val="00933839"/>
    <w:rsid w:val="00943454"/>
    <w:rsid w:val="00952DFF"/>
    <w:rsid w:val="009555B4"/>
    <w:rsid w:val="00975A84"/>
    <w:rsid w:val="00987EBF"/>
    <w:rsid w:val="009909E6"/>
    <w:rsid w:val="009A5D7C"/>
    <w:rsid w:val="009C0817"/>
    <w:rsid w:val="009D2EB2"/>
    <w:rsid w:val="009E0B76"/>
    <w:rsid w:val="009E1747"/>
    <w:rsid w:val="00A01B61"/>
    <w:rsid w:val="00A03430"/>
    <w:rsid w:val="00A03585"/>
    <w:rsid w:val="00A05713"/>
    <w:rsid w:val="00A16C87"/>
    <w:rsid w:val="00A203CD"/>
    <w:rsid w:val="00A211B0"/>
    <w:rsid w:val="00A22415"/>
    <w:rsid w:val="00A23172"/>
    <w:rsid w:val="00A31286"/>
    <w:rsid w:val="00A31B0E"/>
    <w:rsid w:val="00A33C7C"/>
    <w:rsid w:val="00A37AAF"/>
    <w:rsid w:val="00A45F9B"/>
    <w:rsid w:val="00A62354"/>
    <w:rsid w:val="00A742F1"/>
    <w:rsid w:val="00A8079D"/>
    <w:rsid w:val="00A84073"/>
    <w:rsid w:val="00A845A2"/>
    <w:rsid w:val="00A87042"/>
    <w:rsid w:val="00A87093"/>
    <w:rsid w:val="00A90BBF"/>
    <w:rsid w:val="00AA18F6"/>
    <w:rsid w:val="00AA27AE"/>
    <w:rsid w:val="00AA3AE7"/>
    <w:rsid w:val="00AA45D3"/>
    <w:rsid w:val="00AA4A3A"/>
    <w:rsid w:val="00AA65FB"/>
    <w:rsid w:val="00AB5A6E"/>
    <w:rsid w:val="00AB7190"/>
    <w:rsid w:val="00AC0AEA"/>
    <w:rsid w:val="00AC1155"/>
    <w:rsid w:val="00AD1539"/>
    <w:rsid w:val="00AD61A0"/>
    <w:rsid w:val="00AE2536"/>
    <w:rsid w:val="00AE2643"/>
    <w:rsid w:val="00AE37CB"/>
    <w:rsid w:val="00AE7BD0"/>
    <w:rsid w:val="00AF4D11"/>
    <w:rsid w:val="00B00339"/>
    <w:rsid w:val="00B03AC8"/>
    <w:rsid w:val="00B12F5C"/>
    <w:rsid w:val="00B15ACB"/>
    <w:rsid w:val="00B30A7C"/>
    <w:rsid w:val="00B31374"/>
    <w:rsid w:val="00B334FE"/>
    <w:rsid w:val="00B3473D"/>
    <w:rsid w:val="00B365D4"/>
    <w:rsid w:val="00B43FB7"/>
    <w:rsid w:val="00B45DF8"/>
    <w:rsid w:val="00B464F6"/>
    <w:rsid w:val="00B476FA"/>
    <w:rsid w:val="00B4797B"/>
    <w:rsid w:val="00B47DCF"/>
    <w:rsid w:val="00B52ADE"/>
    <w:rsid w:val="00B62C75"/>
    <w:rsid w:val="00B7039A"/>
    <w:rsid w:val="00B72394"/>
    <w:rsid w:val="00B7733C"/>
    <w:rsid w:val="00B777B9"/>
    <w:rsid w:val="00B81A76"/>
    <w:rsid w:val="00B84D4A"/>
    <w:rsid w:val="00B9010A"/>
    <w:rsid w:val="00B91987"/>
    <w:rsid w:val="00B92523"/>
    <w:rsid w:val="00B9485F"/>
    <w:rsid w:val="00B961B9"/>
    <w:rsid w:val="00BA496F"/>
    <w:rsid w:val="00BA5ADE"/>
    <w:rsid w:val="00BA6757"/>
    <w:rsid w:val="00BA6B7C"/>
    <w:rsid w:val="00BB00C7"/>
    <w:rsid w:val="00BB6125"/>
    <w:rsid w:val="00BC0723"/>
    <w:rsid w:val="00BC49A6"/>
    <w:rsid w:val="00BC69CC"/>
    <w:rsid w:val="00BD1BD3"/>
    <w:rsid w:val="00BD209F"/>
    <w:rsid w:val="00BD2B0D"/>
    <w:rsid w:val="00BD54D0"/>
    <w:rsid w:val="00BD6434"/>
    <w:rsid w:val="00BD796C"/>
    <w:rsid w:val="00BE5561"/>
    <w:rsid w:val="00BF3AF8"/>
    <w:rsid w:val="00BF4418"/>
    <w:rsid w:val="00BF658F"/>
    <w:rsid w:val="00C00FB3"/>
    <w:rsid w:val="00C02CD1"/>
    <w:rsid w:val="00C02EA0"/>
    <w:rsid w:val="00C11853"/>
    <w:rsid w:val="00C255E3"/>
    <w:rsid w:val="00C32F75"/>
    <w:rsid w:val="00C37525"/>
    <w:rsid w:val="00C41851"/>
    <w:rsid w:val="00C46108"/>
    <w:rsid w:val="00C46356"/>
    <w:rsid w:val="00C50619"/>
    <w:rsid w:val="00C67601"/>
    <w:rsid w:val="00C74737"/>
    <w:rsid w:val="00C81948"/>
    <w:rsid w:val="00C921CB"/>
    <w:rsid w:val="00C92473"/>
    <w:rsid w:val="00C95016"/>
    <w:rsid w:val="00C9777C"/>
    <w:rsid w:val="00CC151E"/>
    <w:rsid w:val="00CC3CEA"/>
    <w:rsid w:val="00CC4D68"/>
    <w:rsid w:val="00CC50A1"/>
    <w:rsid w:val="00CC5FED"/>
    <w:rsid w:val="00CD2B10"/>
    <w:rsid w:val="00CD41EB"/>
    <w:rsid w:val="00CE3D0A"/>
    <w:rsid w:val="00CE3E36"/>
    <w:rsid w:val="00CE7322"/>
    <w:rsid w:val="00CF014C"/>
    <w:rsid w:val="00CF48C5"/>
    <w:rsid w:val="00CF5806"/>
    <w:rsid w:val="00CF5C2A"/>
    <w:rsid w:val="00CF73A9"/>
    <w:rsid w:val="00D13638"/>
    <w:rsid w:val="00D137BA"/>
    <w:rsid w:val="00D16B11"/>
    <w:rsid w:val="00D278D6"/>
    <w:rsid w:val="00D348A0"/>
    <w:rsid w:val="00D53062"/>
    <w:rsid w:val="00D542A2"/>
    <w:rsid w:val="00D635E1"/>
    <w:rsid w:val="00D6378E"/>
    <w:rsid w:val="00D71DBA"/>
    <w:rsid w:val="00D917FD"/>
    <w:rsid w:val="00D92EA4"/>
    <w:rsid w:val="00DB1424"/>
    <w:rsid w:val="00DB2076"/>
    <w:rsid w:val="00DB4A77"/>
    <w:rsid w:val="00DC49B4"/>
    <w:rsid w:val="00DD7BE6"/>
    <w:rsid w:val="00DE01DA"/>
    <w:rsid w:val="00DE0E08"/>
    <w:rsid w:val="00DE33E5"/>
    <w:rsid w:val="00DF0D74"/>
    <w:rsid w:val="00DF2AC5"/>
    <w:rsid w:val="00DF38E3"/>
    <w:rsid w:val="00E02BB9"/>
    <w:rsid w:val="00E058AD"/>
    <w:rsid w:val="00E11781"/>
    <w:rsid w:val="00E1406E"/>
    <w:rsid w:val="00E22C39"/>
    <w:rsid w:val="00E24751"/>
    <w:rsid w:val="00E25091"/>
    <w:rsid w:val="00E465A8"/>
    <w:rsid w:val="00E46DF4"/>
    <w:rsid w:val="00E539CC"/>
    <w:rsid w:val="00E62777"/>
    <w:rsid w:val="00E64374"/>
    <w:rsid w:val="00E7276D"/>
    <w:rsid w:val="00E7577B"/>
    <w:rsid w:val="00E8705E"/>
    <w:rsid w:val="00E94BD8"/>
    <w:rsid w:val="00EA2F4C"/>
    <w:rsid w:val="00EA5506"/>
    <w:rsid w:val="00EA7CC5"/>
    <w:rsid w:val="00EB2757"/>
    <w:rsid w:val="00EB38DD"/>
    <w:rsid w:val="00EB4AF9"/>
    <w:rsid w:val="00EC5AD8"/>
    <w:rsid w:val="00EC7022"/>
    <w:rsid w:val="00ED05DD"/>
    <w:rsid w:val="00ED2127"/>
    <w:rsid w:val="00ED2CF1"/>
    <w:rsid w:val="00EE2F51"/>
    <w:rsid w:val="00EE3FCA"/>
    <w:rsid w:val="00EF72BE"/>
    <w:rsid w:val="00F02756"/>
    <w:rsid w:val="00F03634"/>
    <w:rsid w:val="00F03962"/>
    <w:rsid w:val="00F05303"/>
    <w:rsid w:val="00F10E22"/>
    <w:rsid w:val="00F10F1F"/>
    <w:rsid w:val="00F12D0D"/>
    <w:rsid w:val="00F35511"/>
    <w:rsid w:val="00F40B6A"/>
    <w:rsid w:val="00F4552B"/>
    <w:rsid w:val="00F54E5E"/>
    <w:rsid w:val="00F57455"/>
    <w:rsid w:val="00F752FF"/>
    <w:rsid w:val="00F962C4"/>
    <w:rsid w:val="00F9750E"/>
    <w:rsid w:val="00FA5AC9"/>
    <w:rsid w:val="00FB5381"/>
    <w:rsid w:val="00FC654D"/>
    <w:rsid w:val="00FD222D"/>
    <w:rsid w:val="00FD285B"/>
    <w:rsid w:val="00FE3113"/>
    <w:rsid w:val="00FE45FB"/>
    <w:rsid w:val="00FF035A"/>
    <w:rsid w:val="00FF3960"/>
    <w:rsid w:val="00FF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6BD02E"/>
  <w15:chartTrackingRefBased/>
  <w15:docId w15:val="{D5C0FE59-F396-4425-8478-FE45F7BF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tabs>
        <w:tab w:val="right" w:pos="9923"/>
      </w:tabs>
      <w:outlineLvl w:val="0"/>
    </w:pPr>
    <w:rPr>
      <w:b/>
      <w:sz w:val="22"/>
      <w:lang w:val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b/>
      <w:i/>
      <w:sz w:val="24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sz w:val="24"/>
    </w:rPr>
  </w:style>
  <w:style w:type="paragraph" w:styleId="Kop4">
    <w:name w:val="heading 4"/>
    <w:basedOn w:val="Standaard"/>
    <w:next w:val="Standaard"/>
    <w:qFormat/>
    <w:pPr>
      <w:keepNext/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p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p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bijschrift">
    <w:name w:val="bijschrift"/>
    <w:basedOn w:val="Standaard"/>
    <w:pPr>
      <w:widowControl w:val="0"/>
    </w:pPr>
    <w:rPr>
      <w:snapToGrid w:val="0"/>
      <w:sz w:val="24"/>
    </w:rPr>
  </w:style>
  <w:style w:type="character" w:styleId="Paginanummer">
    <w:name w:val="page number"/>
    <w:basedOn w:val="Standaardalinea-lettertype"/>
    <w:rPr>
      <w:rFonts w:ascii="Arial" w:hAnsi="Arial"/>
    </w:rPr>
  </w:style>
  <w:style w:type="paragraph" w:styleId="Aanhef">
    <w:name w:val="Salutation"/>
    <w:basedOn w:val="Standaard"/>
    <w:next w:val="Standaard"/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pPr>
      <w:ind w:left="4252"/>
    </w:p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Bijschrift0">
    <w:name w:val="caption"/>
    <w:basedOn w:val="Standaard"/>
    <w:next w:val="Standaard"/>
    <w:qFormat/>
    <w:pPr>
      <w:spacing w:before="120" w:after="120"/>
    </w:pPr>
    <w:rPr>
      <w:b/>
    </w:r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pPr>
      <w:ind w:left="200" w:hanging="200"/>
    </w:pPr>
  </w:style>
  <w:style w:type="paragraph" w:styleId="Datum">
    <w:name w:val="Date"/>
    <w:basedOn w:val="Standaard"/>
    <w:next w:val="Standaard"/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rial" w:hAnsi="Arial"/>
      <w:vertAlign w:val="superscript"/>
    </w:rPr>
  </w:style>
  <w:style w:type="paragraph" w:styleId="Eindnoottekst">
    <w:name w:val="endnote text"/>
    <w:basedOn w:val="Standaard"/>
    <w:semiHidden/>
  </w:style>
  <w:style w:type="character" w:styleId="GevolgdeHyperlink">
    <w:name w:val="FollowedHyperlink"/>
    <w:basedOn w:val="Standaardalinea-lettertype"/>
    <w:rPr>
      <w:rFonts w:ascii="Arial" w:hAnsi="Arial"/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character" w:styleId="Hyperlink">
    <w:name w:val="Hyperlink"/>
    <w:basedOn w:val="Standaardalinea-lettertype"/>
    <w:rPr>
      <w:rFonts w:ascii="Arial" w:hAnsi="Arial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2">
    <w:name w:val="index 2"/>
    <w:basedOn w:val="Standaard"/>
    <w:next w:val="Standaard"/>
    <w:autoRedefine/>
    <w:semiHidden/>
    <w:pPr>
      <w:ind w:left="400" w:hanging="200"/>
    </w:pPr>
  </w:style>
  <w:style w:type="paragraph" w:styleId="Index3">
    <w:name w:val="index 3"/>
    <w:basedOn w:val="Standaard"/>
    <w:next w:val="Standaard"/>
    <w:autoRedefine/>
    <w:semiHidden/>
    <w:pPr>
      <w:ind w:left="600" w:hanging="200"/>
    </w:pPr>
  </w:style>
  <w:style w:type="paragraph" w:styleId="Index4">
    <w:name w:val="index 4"/>
    <w:basedOn w:val="Standaard"/>
    <w:next w:val="Standaard"/>
    <w:autoRedefine/>
    <w:semiHidden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pPr>
      <w:ind w:left="1800" w:hanging="200"/>
    </w:pPr>
  </w:style>
  <w:style w:type="paragraph" w:styleId="Indexkop">
    <w:name w:val="index heading"/>
    <w:basedOn w:val="Standaard"/>
    <w:next w:val="Index1"/>
    <w:semiHidden/>
    <w:rPr>
      <w:b/>
    </w:rPr>
  </w:style>
  <w:style w:type="paragraph" w:styleId="Inhopg1">
    <w:name w:val="toc 1"/>
    <w:basedOn w:val="Standaard"/>
    <w:next w:val="Standaard"/>
    <w:autoRedefine/>
    <w:semiHidden/>
  </w:style>
  <w:style w:type="paragraph" w:styleId="Inhopg2">
    <w:name w:val="toc 2"/>
    <w:basedOn w:val="Standaard"/>
    <w:next w:val="Standaard"/>
    <w:autoRedefine/>
    <w:semiHidden/>
    <w:pPr>
      <w:ind w:left="200"/>
    </w:p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pPr>
      <w:ind w:left="400" w:hanging="400"/>
    </w:pPr>
  </w:style>
  <w:style w:type="paragraph" w:styleId="Lijstopsomteken">
    <w:name w:val="List Bullet"/>
    <w:basedOn w:val="Standaard"/>
    <w:autoRedefine/>
    <w:pPr>
      <w:numPr>
        <w:numId w:val="1"/>
      </w:numPr>
    </w:pPr>
  </w:style>
  <w:style w:type="paragraph" w:styleId="Lijstopsomteken2">
    <w:name w:val="List Bullet 2"/>
    <w:basedOn w:val="Standaard"/>
    <w:autoRedefine/>
    <w:pPr>
      <w:numPr>
        <w:numId w:val="2"/>
      </w:numPr>
    </w:pPr>
  </w:style>
  <w:style w:type="paragraph" w:styleId="Lijstopsomteken3">
    <w:name w:val="List Bullet 3"/>
    <w:basedOn w:val="Standaard"/>
    <w:autoRedefine/>
    <w:pPr>
      <w:numPr>
        <w:numId w:val="3"/>
      </w:numPr>
    </w:pPr>
  </w:style>
  <w:style w:type="paragraph" w:styleId="Lijstopsomteken4">
    <w:name w:val="List Bullet 4"/>
    <w:basedOn w:val="Standaard"/>
    <w:autoRedefine/>
    <w:pPr>
      <w:numPr>
        <w:numId w:val="4"/>
      </w:numPr>
    </w:pPr>
  </w:style>
  <w:style w:type="paragraph" w:styleId="Lijstopsomteken5">
    <w:name w:val="List Bullet 5"/>
    <w:basedOn w:val="Standaard"/>
    <w:autoRedefine/>
    <w:pPr>
      <w:numPr>
        <w:numId w:val="5"/>
      </w:numPr>
    </w:pPr>
  </w:style>
  <w:style w:type="paragraph" w:styleId="Lijstnummering">
    <w:name w:val="List Number"/>
    <w:basedOn w:val="Standaard"/>
    <w:pPr>
      <w:numPr>
        <w:numId w:val="6"/>
      </w:numPr>
    </w:pPr>
  </w:style>
  <w:style w:type="paragraph" w:styleId="Lijstnummering2">
    <w:name w:val="List Number 2"/>
    <w:basedOn w:val="Standaard"/>
    <w:pPr>
      <w:numPr>
        <w:numId w:val="7"/>
      </w:numPr>
    </w:pPr>
  </w:style>
  <w:style w:type="paragraph" w:styleId="Lijstnummering3">
    <w:name w:val="List Number 3"/>
    <w:basedOn w:val="Standaard"/>
    <w:pPr>
      <w:numPr>
        <w:numId w:val="8"/>
      </w:numPr>
    </w:pPr>
  </w:style>
  <w:style w:type="paragraph" w:styleId="Lijstnummering4">
    <w:name w:val="List Number 4"/>
    <w:basedOn w:val="Standaard"/>
    <w:pPr>
      <w:numPr>
        <w:numId w:val="9"/>
      </w:numPr>
    </w:pPr>
  </w:style>
  <w:style w:type="paragraph" w:styleId="Lijstnummering5">
    <w:name w:val="List Number 5"/>
    <w:basedOn w:val="Standaard"/>
    <w:pPr>
      <w:numPr>
        <w:numId w:val="10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</w:rPr>
  </w:style>
  <w:style w:type="character" w:styleId="Nadruk">
    <w:name w:val="Emphasis"/>
    <w:basedOn w:val="Standaardalinea-lettertype"/>
    <w:qFormat/>
    <w:rPr>
      <w:rFonts w:ascii="Arial" w:hAnsi="Arial"/>
      <w:i/>
    </w:rPr>
  </w:style>
  <w:style w:type="paragraph" w:styleId="Notitiekop">
    <w:name w:val="Note Heading"/>
    <w:basedOn w:val="Standaard"/>
    <w:next w:val="Standaard"/>
  </w:style>
  <w:style w:type="paragraph" w:styleId="Tekstzonderopmaak">
    <w:name w:val="Plain Text"/>
    <w:basedOn w:val="Standaard"/>
    <w:link w:val="TekstzonderopmaakChar"/>
    <w:uiPriority w:val="99"/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character" w:styleId="Regelnummer">
    <w:name w:val="line number"/>
    <w:basedOn w:val="Standaardalinea-lettertype"/>
    <w:rPr>
      <w:rFonts w:ascii="Arial" w:hAnsi="Arial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ekstopmerking">
    <w:name w:val="annotation text"/>
    <w:basedOn w:val="Standaard"/>
    <w:semiHidden/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rial" w:hAnsi="Arial"/>
      <w:sz w:val="16"/>
    </w:rPr>
  </w:style>
  <w:style w:type="character" w:styleId="Voetnootmarkering">
    <w:name w:val="footnote reference"/>
    <w:basedOn w:val="Standaardalinea-lettertype"/>
    <w:semiHidden/>
    <w:rPr>
      <w:rFonts w:ascii="Arial" w:hAnsi="Arial"/>
      <w:vertAlign w:val="superscript"/>
    </w:rPr>
  </w:style>
  <w:style w:type="paragraph" w:styleId="Voetnoottekst">
    <w:name w:val="footnote text"/>
    <w:basedOn w:val="Standaard"/>
    <w:semiHidden/>
  </w:style>
  <w:style w:type="character" w:styleId="Zwaar">
    <w:name w:val="Strong"/>
    <w:basedOn w:val="Standaardalinea-lettertype"/>
    <w:qFormat/>
    <w:rPr>
      <w:rFonts w:ascii="Arial" w:hAnsi="Arial"/>
      <w:b/>
    </w:rPr>
  </w:style>
  <w:style w:type="paragraph" w:customStyle="1" w:styleId="Postbuskopje">
    <w:name w:val="Postbuskopje"/>
    <w:basedOn w:val="Standaard"/>
    <w:next w:val="Standaard"/>
    <w:pPr>
      <w:spacing w:before="60" w:line="180" w:lineRule="exact"/>
    </w:pPr>
    <w:rPr>
      <w:rFonts w:ascii="FNV Univers" w:hAnsi="FNV Univers"/>
      <w:sz w:val="15"/>
    </w:rPr>
  </w:style>
  <w:style w:type="table" w:styleId="Tabelraster">
    <w:name w:val="Table Grid"/>
    <w:basedOn w:val="Standaardtabel"/>
    <w:rsid w:val="00F03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0160F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0160FC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Standaard"/>
    <w:rsid w:val="00476EA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476EA3"/>
  </w:style>
  <w:style w:type="paragraph" w:styleId="Lijstalinea">
    <w:name w:val="List Paragraph"/>
    <w:basedOn w:val="Standaard"/>
    <w:uiPriority w:val="34"/>
    <w:qFormat/>
    <w:rsid w:val="00B91987"/>
    <w:pPr>
      <w:ind w:left="720"/>
      <w:contextualSpacing/>
    </w:pPr>
    <w:rPr>
      <w:sz w:val="22"/>
    </w:rPr>
  </w:style>
  <w:style w:type="paragraph" w:styleId="Geenafstand">
    <w:name w:val="No Spacing"/>
    <w:uiPriority w:val="1"/>
    <w:qFormat/>
    <w:rsid w:val="00CC151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27D97"/>
    <w:rPr>
      <w:rFonts w:ascii="Arial" w:hAnsi="Arial"/>
    </w:rPr>
  </w:style>
  <w:style w:type="character" w:customStyle="1" w:styleId="KoptekstChar">
    <w:name w:val="Koptekst Char"/>
    <w:basedOn w:val="Standaardalinea-lettertype"/>
    <w:link w:val="Koptekst"/>
    <w:rsid w:val="00F03634"/>
    <w:rPr>
      <w:rFonts w:ascii="Arial" w:hAnsi="Arial"/>
    </w:rPr>
  </w:style>
  <w:style w:type="paragraph" w:styleId="Normaalweb">
    <w:name w:val="Normal (Web)"/>
    <w:basedOn w:val="Standaard"/>
    <w:uiPriority w:val="99"/>
    <w:unhideWhenUsed/>
    <w:rsid w:val="00F35511"/>
    <w:rPr>
      <w:rFonts w:ascii="Times New Roman" w:eastAsiaTheme="minorHAnsi" w:hAnsi="Times New Roman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80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8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lesia\Sjablonen\BriefMetBetref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71CE814F61D4294D53503761FEA14" ma:contentTypeVersion="11" ma:contentTypeDescription="Een nieuw document maken." ma:contentTypeScope="" ma:versionID="c289c8d65dbd2ab7defac9153c162ebe">
  <xsd:schema xmlns:xsd="http://www.w3.org/2001/XMLSchema" xmlns:xs="http://www.w3.org/2001/XMLSchema" xmlns:p="http://schemas.microsoft.com/office/2006/metadata/properties" xmlns:ns3="2d3243be-47d9-4a9a-a7f7-76936e47d4b6" xmlns:ns4="714d480d-957e-4307-a85d-9e9eb5e6b5af" targetNamespace="http://schemas.microsoft.com/office/2006/metadata/properties" ma:root="true" ma:fieldsID="3f457e0a05c977f64f7e722fe2768578" ns3:_="" ns4:_="">
    <xsd:import namespace="2d3243be-47d9-4a9a-a7f7-76936e47d4b6"/>
    <xsd:import namespace="714d480d-957e-4307-a85d-9e9eb5e6b5a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243be-47d9-4a9a-a7f7-76936e47d4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d480d-957e-4307-a85d-9e9eb5e6b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BB80DC-1618-4992-B883-9036A22843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E2FD65-EFD5-43E5-A495-3027CFA764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F9B2B-CDDB-43E9-85FB-185020D0FB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E32D7A-BF77-4184-AA48-80529A91F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243be-47d9-4a9a-a7f7-76936e47d4b6"/>
    <ds:schemaRef ds:uri="714d480d-957e-4307-a85d-9e9eb5e6b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BriefMetBetreft.dot</Template>
  <TotalTime>5</TotalTime>
  <Pages>1</Pages>
  <Words>319</Words>
  <Characters>1773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ABVAKABO FNV BriefMetBetreft.dot - sjabloon</vt:lpstr>
    </vt:vector>
  </TitlesOfParts>
  <Company>(c) 1996-2007, Femda PC-applicaties en consultancy B.V.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ABVAKABO FNV BriefMetBetreft.dot - sjabloon</dc:title>
  <dc:subject/>
  <dc:creator>G Kramer</dc:creator>
  <cp:keywords>1 maart 1999</cp:keywords>
  <cp:lastModifiedBy>Evert Jan van de Mheen</cp:lastModifiedBy>
  <cp:revision>2</cp:revision>
  <cp:lastPrinted>2018-05-28T11:57:00Z</cp:lastPrinted>
  <dcterms:created xsi:type="dcterms:W3CDTF">2023-03-27T06:46:00Z</dcterms:created>
  <dcterms:modified xsi:type="dcterms:W3CDTF">2023-03-27T06:46:00Z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3.0</vt:lpwstr>
  </property>
  <property fmtid="{D5CDD505-2E9C-101B-9397-08002B2CF9AE}" pid="3" name="Versiedatum">
    <vt:lpwstr>10 januari 2007</vt:lpwstr>
  </property>
  <property fmtid="{D5CDD505-2E9C-101B-9397-08002B2CF9AE}" pid="4" name="Project">
    <vt:lpwstr>ABVAKABO FNV</vt:lpwstr>
  </property>
  <property fmtid="{D5CDD505-2E9C-101B-9397-08002B2CF9AE}" pid="5" name="Reference">
    <vt:lpwstr>AKF</vt:lpwstr>
  </property>
  <property fmtid="{D5CDD505-2E9C-101B-9397-08002B2CF9AE}" pid="6" name="Purpose">
    <vt:lpwstr>BriefMetBetreft.dot</vt:lpwstr>
  </property>
  <property fmtid="{D5CDD505-2E9C-101B-9397-08002B2CF9AE}" pid="7" name="CreatedBy">
    <vt:lpwstr>Femda</vt:lpwstr>
  </property>
  <property fmtid="{D5CDD505-2E9C-101B-9397-08002B2CF9AE}" pid="8" name="Versie">
    <vt:lpwstr>3.0</vt:lpwstr>
  </property>
  <property fmtid="{D5CDD505-2E9C-101B-9397-08002B2CF9AE}" pid="9" name="Versiondate">
    <vt:lpwstr>10 januari 2007</vt:lpwstr>
  </property>
  <property fmtid="{D5CDD505-2E9C-101B-9397-08002B2CF9AE}" pid="10" name="txtUserDocname">
    <vt:lpwstr>orkrg20100728QGD</vt:lpwstr>
  </property>
  <property fmtid="{D5CDD505-2E9C-101B-9397-08002B2CF9AE}" pid="11" name="txtUserNameF">
    <vt:lpwstr>Mevr. G. Kramer-van der Wilk</vt:lpwstr>
  </property>
  <property fmtid="{D5CDD505-2E9C-101B-9397-08002B2CF9AE}" pid="12" name="txtUserPhone">
    <vt:lpwstr>079  353 6386.</vt:lpwstr>
  </property>
  <property fmtid="{D5CDD505-2E9C-101B-9397-08002B2CF9AE}" pid="13" name="txtUserID">
    <vt:lpwstr>1180615709</vt:lpwstr>
  </property>
  <property fmtid="{D5CDD505-2E9C-101B-9397-08002B2CF9AE}" pid="14" name="txtDocumentChar">
    <vt:lpwstr>algemeen</vt:lpwstr>
  </property>
  <property fmtid="{D5CDD505-2E9C-101B-9397-08002B2CF9AE}" pid="15" name="ContentTypeId">
    <vt:lpwstr>0x010100A3171CE814F61D4294D53503761FEA14</vt:lpwstr>
  </property>
</Properties>
</file>